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43" w:type="dxa"/>
        <w:tblLook w:val="04A0" w:firstRow="1" w:lastRow="0" w:firstColumn="1" w:lastColumn="0" w:noHBand="0" w:noVBand="1"/>
      </w:tblPr>
      <w:tblGrid>
        <w:gridCol w:w="2932"/>
        <w:gridCol w:w="7411"/>
      </w:tblGrid>
      <w:tr w:rsidR="00AD3B6B" w:rsidRPr="00EF417C" w14:paraId="5A13B52B" w14:textId="6A5A2E74" w:rsidTr="00A40636">
        <w:trPr>
          <w:trHeight w:val="933"/>
        </w:trPr>
        <w:tc>
          <w:tcPr>
            <w:tcW w:w="2932" w:type="dxa"/>
          </w:tcPr>
          <w:p w14:paraId="73DD5050" w14:textId="77777777" w:rsidR="007B55F2" w:rsidRPr="00BE05A6" w:rsidRDefault="007B55F2" w:rsidP="006D713F">
            <w:pPr>
              <w:jc w:val="center"/>
              <w:rPr>
                <w:b/>
                <w:bCs/>
              </w:rPr>
            </w:pPr>
          </w:p>
          <w:p w14:paraId="7A899DC2" w14:textId="77777777" w:rsidR="00AD3B6B" w:rsidRPr="00BE05A6" w:rsidRDefault="00832AB9" w:rsidP="006D713F">
            <w:pPr>
              <w:jc w:val="center"/>
              <w:rPr>
                <w:b/>
                <w:bCs/>
              </w:rPr>
            </w:pPr>
            <w:r w:rsidRPr="00BE05A6">
              <w:rPr>
                <w:b/>
                <w:bCs/>
              </w:rPr>
              <w:t>AFFECTATION</w:t>
            </w:r>
          </w:p>
          <w:p w14:paraId="660B499B" w14:textId="68CF7A09" w:rsidR="00832AB9" w:rsidRPr="00BE05A6" w:rsidRDefault="00832AB9" w:rsidP="006D713F">
            <w:pPr>
              <w:jc w:val="center"/>
              <w:rPr>
                <w:b/>
                <w:bCs/>
              </w:rPr>
            </w:pPr>
          </w:p>
        </w:tc>
        <w:tc>
          <w:tcPr>
            <w:tcW w:w="7411" w:type="dxa"/>
          </w:tcPr>
          <w:p w14:paraId="53CE7E8C" w14:textId="63B70999" w:rsidR="00BF2CCE" w:rsidRPr="003B50E0" w:rsidRDefault="00BF2CCE" w:rsidP="00472A3F">
            <w:pPr>
              <w:autoSpaceDE w:val="0"/>
              <w:autoSpaceDN w:val="0"/>
              <w:adjustRightInd w:val="0"/>
              <w:ind w:left="75"/>
              <w:rPr>
                <w:rFonts w:ascii="Calibri" w:hAnsi="Calibri" w:cs="Calibri"/>
                <w:i/>
                <w:iCs/>
                <w:color w:val="000000"/>
              </w:rPr>
            </w:pPr>
            <w:r w:rsidRPr="003B50E0">
              <w:rPr>
                <w:rFonts w:ascii="Calibri" w:hAnsi="Calibri" w:cs="Calibri"/>
                <w:i/>
                <w:iCs/>
                <w:color w:val="000000"/>
                <w:sz w:val="24"/>
                <w:szCs w:val="24"/>
              </w:rPr>
              <w:t>L</w:t>
            </w:r>
            <w:r w:rsidRPr="003B50E0">
              <w:rPr>
                <w:rFonts w:ascii="Calibri" w:hAnsi="Calibri" w:cs="Calibri"/>
                <w:i/>
                <w:iCs/>
                <w:color w:val="000000"/>
              </w:rPr>
              <w:t xml:space="preserve">ycée français d’Abu Dhabi, Louis Massignon, établissement en gestion directe de l’Agence pour l’Enseignement Français à l’Etranger </w:t>
            </w:r>
            <w:r w:rsidR="00DC13B4">
              <w:rPr>
                <w:rFonts w:ascii="Calibri" w:hAnsi="Calibri" w:cs="Calibri"/>
                <w:i/>
                <w:iCs/>
                <w:color w:val="000000"/>
              </w:rPr>
              <w:t xml:space="preserve">(AEFE) </w:t>
            </w:r>
            <w:r w:rsidRPr="003B50E0">
              <w:rPr>
                <w:rFonts w:ascii="Calibri" w:hAnsi="Calibri" w:cs="Calibri"/>
                <w:i/>
                <w:iCs/>
                <w:color w:val="000000"/>
              </w:rPr>
              <w:t>scolarisant 1700 élèves de la petite section de maternelle à la terminale.</w:t>
            </w:r>
          </w:p>
          <w:p w14:paraId="20B50BAF" w14:textId="17623C14" w:rsidR="00AD3B6B" w:rsidRPr="003B50E0" w:rsidRDefault="00AD3B6B" w:rsidP="00472A3F">
            <w:pPr>
              <w:ind w:left="75"/>
              <w:rPr>
                <w:b/>
                <w:bCs/>
                <w:i/>
                <w:iCs/>
                <w:sz w:val="24"/>
                <w:szCs w:val="24"/>
              </w:rPr>
            </w:pPr>
          </w:p>
        </w:tc>
      </w:tr>
      <w:tr w:rsidR="00021305" w:rsidRPr="00BE05A6" w14:paraId="38A92BF7" w14:textId="77777777" w:rsidTr="00DC777E">
        <w:trPr>
          <w:trHeight w:val="408"/>
        </w:trPr>
        <w:tc>
          <w:tcPr>
            <w:tcW w:w="2932" w:type="dxa"/>
          </w:tcPr>
          <w:p w14:paraId="49E17827" w14:textId="7E4E321F" w:rsidR="00021305" w:rsidRPr="00BE05A6" w:rsidRDefault="00021305" w:rsidP="006D713F">
            <w:pPr>
              <w:jc w:val="center"/>
              <w:rPr>
                <w:b/>
                <w:bCs/>
              </w:rPr>
            </w:pPr>
            <w:r w:rsidRPr="00BE05A6">
              <w:rPr>
                <w:b/>
                <w:bCs/>
              </w:rPr>
              <w:t>NATURE DU POSTE</w:t>
            </w:r>
          </w:p>
        </w:tc>
        <w:tc>
          <w:tcPr>
            <w:tcW w:w="7411" w:type="dxa"/>
          </w:tcPr>
          <w:p w14:paraId="69CB55D8" w14:textId="22E6ADD4" w:rsidR="00021305" w:rsidRPr="00BE05A6" w:rsidRDefault="003B50E0" w:rsidP="003B50E0">
            <w:pPr>
              <w:ind w:left="172"/>
              <w:rPr>
                <w:rFonts w:cstheme="minorHAnsi"/>
                <w:b/>
                <w:bCs/>
                <w:color w:val="000000"/>
                <w:sz w:val="24"/>
                <w:szCs w:val="24"/>
              </w:rPr>
            </w:pPr>
            <w:r>
              <w:rPr>
                <w:rFonts w:cstheme="minorHAnsi"/>
                <w:b/>
                <w:bCs/>
                <w:color w:val="000000"/>
                <w:sz w:val="24"/>
                <w:szCs w:val="24"/>
              </w:rPr>
              <w:t>P</w:t>
            </w:r>
            <w:r w:rsidR="00021305" w:rsidRPr="00BE05A6">
              <w:rPr>
                <w:rFonts w:cstheme="minorHAnsi"/>
                <w:b/>
                <w:bCs/>
                <w:color w:val="000000"/>
                <w:sz w:val="24"/>
                <w:szCs w:val="24"/>
              </w:rPr>
              <w:t>rofesseur</w:t>
            </w:r>
            <w:r w:rsidR="003F39BA">
              <w:rPr>
                <w:rFonts w:cstheme="minorHAnsi"/>
                <w:b/>
                <w:bCs/>
                <w:color w:val="000000"/>
                <w:sz w:val="24"/>
                <w:szCs w:val="24"/>
              </w:rPr>
              <w:t xml:space="preserve"> </w:t>
            </w:r>
            <w:r w:rsidR="00DD7C4F">
              <w:rPr>
                <w:rFonts w:cstheme="minorHAnsi"/>
                <w:b/>
                <w:bCs/>
                <w:color w:val="000000"/>
                <w:sz w:val="24"/>
                <w:szCs w:val="24"/>
              </w:rPr>
              <w:t>des écoles</w:t>
            </w:r>
            <w:r w:rsidR="003F39BA">
              <w:rPr>
                <w:rFonts w:cstheme="minorHAnsi"/>
                <w:b/>
                <w:bCs/>
                <w:color w:val="000000"/>
                <w:sz w:val="24"/>
                <w:szCs w:val="24"/>
              </w:rPr>
              <w:t xml:space="preserve"> (F/)</w:t>
            </w:r>
          </w:p>
        </w:tc>
      </w:tr>
      <w:tr w:rsidR="00AD3B6B" w:rsidRPr="00BE05A6" w14:paraId="23818CD2" w14:textId="5C8DEF7F" w:rsidTr="00DC777E">
        <w:trPr>
          <w:trHeight w:val="556"/>
        </w:trPr>
        <w:tc>
          <w:tcPr>
            <w:tcW w:w="2932" w:type="dxa"/>
          </w:tcPr>
          <w:p w14:paraId="411A281C" w14:textId="5560B488" w:rsidR="00AD3B6B" w:rsidRPr="00BE05A6" w:rsidRDefault="008F1226" w:rsidP="00472A3F">
            <w:pPr>
              <w:jc w:val="center"/>
              <w:rPr>
                <w:b/>
                <w:bCs/>
              </w:rPr>
            </w:pPr>
            <w:r w:rsidRPr="008F1226">
              <w:rPr>
                <w:b/>
                <w:bCs/>
              </w:rPr>
              <w:t>SUPERIEUR HIERARCHIQUE</w:t>
            </w:r>
          </w:p>
        </w:tc>
        <w:tc>
          <w:tcPr>
            <w:tcW w:w="7411" w:type="dxa"/>
          </w:tcPr>
          <w:p w14:paraId="4C29BA72" w14:textId="5C0A750A" w:rsidR="006B230A" w:rsidRPr="006B230A" w:rsidRDefault="006B230A" w:rsidP="006B230A">
            <w:pPr>
              <w:pStyle w:val="Paragraphedeliste"/>
              <w:numPr>
                <w:ilvl w:val="0"/>
                <w:numId w:val="13"/>
              </w:numPr>
              <w:ind w:left="784" w:hanging="426"/>
              <w:rPr>
                <w:rFonts w:ascii="Arial" w:hAnsi="Arial" w:cs="Arial"/>
                <w:sz w:val="20"/>
                <w:szCs w:val="20"/>
              </w:rPr>
            </w:pPr>
            <w:r>
              <w:rPr>
                <w:rFonts w:ascii="Arial" w:hAnsi="Arial" w:cs="Arial"/>
                <w:sz w:val="20"/>
                <w:szCs w:val="20"/>
              </w:rPr>
              <w:t>Directeur</w:t>
            </w:r>
            <w:r w:rsidR="003F39BA">
              <w:rPr>
                <w:rFonts w:ascii="Arial" w:hAnsi="Arial" w:cs="Arial"/>
                <w:sz w:val="20"/>
                <w:szCs w:val="20"/>
              </w:rPr>
              <w:t xml:space="preserve"> </w:t>
            </w:r>
            <w:r>
              <w:rPr>
                <w:rFonts w:ascii="Arial" w:hAnsi="Arial" w:cs="Arial"/>
                <w:sz w:val="20"/>
                <w:szCs w:val="20"/>
              </w:rPr>
              <w:t xml:space="preserve">du primaire </w:t>
            </w:r>
            <w:r w:rsidR="003F39BA">
              <w:rPr>
                <w:rFonts w:ascii="Arial" w:hAnsi="Arial" w:cs="Arial"/>
                <w:sz w:val="20"/>
                <w:szCs w:val="20"/>
              </w:rPr>
              <w:t>et</w:t>
            </w:r>
            <w:r>
              <w:rPr>
                <w:rFonts w:ascii="Arial" w:hAnsi="Arial" w:cs="Arial"/>
                <w:sz w:val="20"/>
                <w:szCs w:val="20"/>
              </w:rPr>
              <w:t xml:space="preserve"> Direc</w:t>
            </w:r>
            <w:r w:rsidR="00A74074">
              <w:rPr>
                <w:rFonts w:ascii="Arial" w:hAnsi="Arial" w:cs="Arial"/>
                <w:sz w:val="20"/>
                <w:szCs w:val="20"/>
              </w:rPr>
              <w:t>trice</w:t>
            </w:r>
            <w:r>
              <w:rPr>
                <w:rFonts w:ascii="Arial" w:hAnsi="Arial" w:cs="Arial"/>
                <w:sz w:val="20"/>
                <w:szCs w:val="20"/>
              </w:rPr>
              <w:t xml:space="preserve"> de la maternelle</w:t>
            </w:r>
          </w:p>
        </w:tc>
      </w:tr>
      <w:tr w:rsidR="00AD3B6B" w:rsidRPr="00EF417C" w14:paraId="03AD44BB" w14:textId="77E2830C" w:rsidTr="00DC777E">
        <w:trPr>
          <w:trHeight w:val="408"/>
        </w:trPr>
        <w:tc>
          <w:tcPr>
            <w:tcW w:w="2932" w:type="dxa"/>
          </w:tcPr>
          <w:p w14:paraId="3C04152D" w14:textId="55619F6A" w:rsidR="00AD3B6B" w:rsidRPr="00BE05A6" w:rsidRDefault="00AD3B6B" w:rsidP="006D713F">
            <w:pPr>
              <w:jc w:val="center"/>
              <w:rPr>
                <w:b/>
                <w:bCs/>
              </w:rPr>
            </w:pPr>
            <w:r w:rsidRPr="00BE05A6">
              <w:rPr>
                <w:b/>
                <w:bCs/>
              </w:rPr>
              <w:t>MISSION</w:t>
            </w:r>
          </w:p>
        </w:tc>
        <w:tc>
          <w:tcPr>
            <w:tcW w:w="7411" w:type="dxa"/>
          </w:tcPr>
          <w:p w14:paraId="47CA692E" w14:textId="4A6E1316" w:rsidR="00AD3B6B" w:rsidRPr="00BE05A6" w:rsidRDefault="00DD7C4F" w:rsidP="008F1226">
            <w:pPr>
              <w:autoSpaceDE w:val="0"/>
              <w:autoSpaceDN w:val="0"/>
              <w:adjustRightInd w:val="0"/>
              <w:ind w:left="172"/>
              <w:jc w:val="both"/>
            </w:pPr>
            <w:r>
              <w:t xml:space="preserve">Prise en charge d’enfants de niveau </w:t>
            </w:r>
            <w:r w:rsidR="006B230A">
              <w:t>de l’école élémentaire</w:t>
            </w:r>
          </w:p>
        </w:tc>
      </w:tr>
      <w:tr w:rsidR="00AD3B6B" w:rsidRPr="00EF417C" w14:paraId="0D3A96BA" w14:textId="3B31F36F" w:rsidTr="00394930">
        <w:trPr>
          <w:trHeight w:val="2377"/>
        </w:trPr>
        <w:tc>
          <w:tcPr>
            <w:tcW w:w="2932" w:type="dxa"/>
          </w:tcPr>
          <w:p w14:paraId="3641D361" w14:textId="77777777" w:rsidR="007B55F2" w:rsidRPr="00BE05A6" w:rsidRDefault="007B55F2" w:rsidP="006D713F">
            <w:pPr>
              <w:jc w:val="center"/>
              <w:rPr>
                <w:b/>
                <w:bCs/>
              </w:rPr>
            </w:pPr>
          </w:p>
          <w:p w14:paraId="21C62E7C" w14:textId="77777777" w:rsidR="007B55F2" w:rsidRPr="00BE05A6" w:rsidRDefault="007B55F2" w:rsidP="006D713F">
            <w:pPr>
              <w:jc w:val="center"/>
              <w:rPr>
                <w:b/>
                <w:bCs/>
              </w:rPr>
            </w:pPr>
          </w:p>
          <w:p w14:paraId="22B457CC" w14:textId="77777777" w:rsidR="00021305" w:rsidRPr="00BE05A6" w:rsidRDefault="00021305" w:rsidP="006D713F">
            <w:pPr>
              <w:autoSpaceDE w:val="0"/>
              <w:autoSpaceDN w:val="0"/>
              <w:adjustRightInd w:val="0"/>
              <w:jc w:val="center"/>
              <w:rPr>
                <w:rFonts w:ascii="Calibri" w:hAnsi="Calibri" w:cs="Calibri"/>
                <w:color w:val="000000"/>
                <w:sz w:val="24"/>
                <w:szCs w:val="24"/>
              </w:rPr>
            </w:pPr>
          </w:p>
          <w:tbl>
            <w:tblPr>
              <w:tblW w:w="2335" w:type="dxa"/>
              <w:tblBorders>
                <w:top w:val="nil"/>
                <w:left w:val="nil"/>
                <w:bottom w:val="nil"/>
                <w:right w:val="nil"/>
              </w:tblBorders>
              <w:tblLook w:val="0000" w:firstRow="0" w:lastRow="0" w:firstColumn="0" w:lastColumn="0" w:noHBand="0" w:noVBand="0"/>
            </w:tblPr>
            <w:tblGrid>
              <w:gridCol w:w="2335"/>
            </w:tblGrid>
            <w:tr w:rsidR="00021305" w:rsidRPr="00BE05A6" w14:paraId="34E0D5AA" w14:textId="77777777" w:rsidTr="00BA7A92">
              <w:trPr>
                <w:trHeight w:val="110"/>
              </w:trPr>
              <w:tc>
                <w:tcPr>
                  <w:tcW w:w="0" w:type="auto"/>
                </w:tcPr>
                <w:p w14:paraId="7B98ED9F" w14:textId="3E1A4448" w:rsidR="00021305" w:rsidRPr="00BE05A6" w:rsidRDefault="00021305" w:rsidP="006D713F">
                  <w:pPr>
                    <w:autoSpaceDE w:val="0"/>
                    <w:autoSpaceDN w:val="0"/>
                    <w:adjustRightInd w:val="0"/>
                    <w:spacing w:after="0" w:line="240" w:lineRule="auto"/>
                    <w:jc w:val="center"/>
                    <w:rPr>
                      <w:rFonts w:ascii="Calibri" w:hAnsi="Calibri" w:cs="Calibri"/>
                      <w:color w:val="000000"/>
                    </w:rPr>
                  </w:pPr>
                  <w:r w:rsidRPr="00BE05A6">
                    <w:rPr>
                      <w:rFonts w:ascii="Calibri" w:hAnsi="Calibri" w:cs="Calibri"/>
                      <w:b/>
                      <w:bCs/>
                      <w:color w:val="000000"/>
                    </w:rPr>
                    <w:t>ACTIVITES PRINCIPALES</w:t>
                  </w:r>
                </w:p>
              </w:tc>
            </w:tr>
          </w:tbl>
          <w:p w14:paraId="29326432" w14:textId="19D886B4" w:rsidR="00AD3B6B" w:rsidRPr="00BE05A6" w:rsidRDefault="00AD3B6B" w:rsidP="006D713F">
            <w:pPr>
              <w:jc w:val="center"/>
              <w:rPr>
                <w:b/>
                <w:bCs/>
              </w:rPr>
            </w:pPr>
          </w:p>
        </w:tc>
        <w:tc>
          <w:tcPr>
            <w:tcW w:w="7411" w:type="dxa"/>
          </w:tcPr>
          <w:p w14:paraId="0FA49AD3" w14:textId="605DA062" w:rsidR="006D713F" w:rsidRPr="000E03A6" w:rsidRDefault="006D713F" w:rsidP="003B50E0">
            <w:pPr>
              <w:pStyle w:val="Paragraphedeliste"/>
              <w:numPr>
                <w:ilvl w:val="0"/>
                <w:numId w:val="11"/>
              </w:numPr>
              <w:autoSpaceDE w:val="0"/>
              <w:autoSpaceDN w:val="0"/>
              <w:adjustRightInd w:val="0"/>
              <w:jc w:val="both"/>
              <w:rPr>
                <w:rFonts w:ascii="Calibri" w:hAnsi="Calibri" w:cs="Calibri"/>
                <w:color w:val="000000"/>
              </w:rPr>
            </w:pPr>
            <w:r w:rsidRPr="000E03A6">
              <w:rPr>
                <w:rFonts w:ascii="Calibri" w:hAnsi="Calibri" w:cs="Calibri"/>
                <w:color w:val="000000"/>
              </w:rPr>
              <w:t xml:space="preserve">Enseignement en conformité avec les programmes français en vigueur. </w:t>
            </w:r>
          </w:p>
          <w:p w14:paraId="38D45044" w14:textId="77777777" w:rsidR="006D713F" w:rsidRPr="000E03A6" w:rsidRDefault="006D713F" w:rsidP="003B50E0">
            <w:pPr>
              <w:pStyle w:val="Paragraphedeliste"/>
              <w:numPr>
                <w:ilvl w:val="0"/>
                <w:numId w:val="11"/>
              </w:numPr>
              <w:autoSpaceDE w:val="0"/>
              <w:autoSpaceDN w:val="0"/>
              <w:adjustRightInd w:val="0"/>
              <w:jc w:val="both"/>
              <w:rPr>
                <w:rFonts w:ascii="Calibri" w:hAnsi="Calibri" w:cs="Calibri"/>
                <w:color w:val="000000"/>
              </w:rPr>
            </w:pPr>
            <w:r w:rsidRPr="000E03A6">
              <w:rPr>
                <w:rFonts w:ascii="Calibri" w:hAnsi="Calibri" w:cs="Calibri"/>
                <w:color w:val="000000"/>
              </w:rPr>
              <w:t xml:space="preserve">Suivi pédagogique et éducatif des élèves. </w:t>
            </w:r>
          </w:p>
          <w:p w14:paraId="441822B6" w14:textId="516197B4" w:rsidR="006D713F" w:rsidRPr="000E03A6" w:rsidRDefault="006D713F" w:rsidP="003B50E0">
            <w:pPr>
              <w:pStyle w:val="Paragraphedeliste"/>
              <w:numPr>
                <w:ilvl w:val="0"/>
                <w:numId w:val="11"/>
              </w:numPr>
              <w:autoSpaceDE w:val="0"/>
              <w:autoSpaceDN w:val="0"/>
              <w:adjustRightInd w:val="0"/>
              <w:jc w:val="both"/>
              <w:rPr>
                <w:rFonts w:ascii="Calibri" w:hAnsi="Calibri" w:cs="Calibri"/>
                <w:color w:val="000000"/>
              </w:rPr>
            </w:pPr>
            <w:r w:rsidRPr="000E03A6">
              <w:rPr>
                <w:rFonts w:ascii="Calibri" w:hAnsi="Calibri" w:cs="Calibri"/>
                <w:color w:val="000000"/>
              </w:rPr>
              <w:t xml:space="preserve">Participation à l’élaboration et à la mise en </w:t>
            </w:r>
            <w:r w:rsidR="00394930" w:rsidRPr="000E03A6">
              <w:rPr>
                <w:rFonts w:ascii="Calibri" w:hAnsi="Calibri" w:cs="Calibri"/>
                <w:color w:val="000000"/>
              </w:rPr>
              <w:t>œuvre</w:t>
            </w:r>
            <w:r w:rsidRPr="000E03A6">
              <w:rPr>
                <w:rFonts w:ascii="Calibri" w:hAnsi="Calibri" w:cs="Calibri"/>
                <w:color w:val="000000"/>
              </w:rPr>
              <w:t xml:space="preserve"> du projet d’établissement. </w:t>
            </w:r>
          </w:p>
          <w:p w14:paraId="6CF86A12" w14:textId="2E2CF7A7" w:rsidR="006D713F" w:rsidRDefault="006D713F" w:rsidP="003B50E0">
            <w:pPr>
              <w:pStyle w:val="Paragraphedeliste"/>
              <w:numPr>
                <w:ilvl w:val="0"/>
                <w:numId w:val="11"/>
              </w:numPr>
              <w:autoSpaceDE w:val="0"/>
              <w:autoSpaceDN w:val="0"/>
              <w:adjustRightInd w:val="0"/>
              <w:jc w:val="both"/>
              <w:rPr>
                <w:rFonts w:ascii="Calibri" w:hAnsi="Calibri" w:cs="Calibri"/>
                <w:color w:val="000000"/>
              </w:rPr>
            </w:pPr>
            <w:r w:rsidRPr="000E03A6">
              <w:rPr>
                <w:rFonts w:ascii="Calibri" w:hAnsi="Calibri" w:cs="Calibri"/>
                <w:color w:val="000000"/>
              </w:rPr>
              <w:t xml:space="preserve">Participation aux différentes réunions pédagogiques (réunions parents-professeurs, </w:t>
            </w:r>
            <w:r w:rsidR="00394930" w:rsidRPr="000E03A6">
              <w:rPr>
                <w:rFonts w:ascii="Calibri" w:hAnsi="Calibri" w:cs="Calibri"/>
                <w:color w:val="000000"/>
              </w:rPr>
              <w:t xml:space="preserve">conseils de </w:t>
            </w:r>
            <w:r w:rsidR="00394930">
              <w:rPr>
                <w:rFonts w:ascii="Calibri" w:hAnsi="Calibri" w:cs="Calibri"/>
                <w:color w:val="000000"/>
              </w:rPr>
              <w:t xml:space="preserve">maitres, conseils de cycle, conseils d’école </w:t>
            </w:r>
            <w:r w:rsidRPr="000E03A6">
              <w:rPr>
                <w:rFonts w:ascii="Calibri" w:hAnsi="Calibri" w:cs="Calibri"/>
                <w:color w:val="000000"/>
              </w:rPr>
              <w:t xml:space="preserve">etc.) </w:t>
            </w:r>
          </w:p>
          <w:p w14:paraId="0654CE7B" w14:textId="20BBEC46" w:rsidR="00AD3B6B" w:rsidRPr="000E03A6" w:rsidRDefault="006D713F" w:rsidP="003B50E0">
            <w:pPr>
              <w:pStyle w:val="Paragraphedeliste"/>
              <w:numPr>
                <w:ilvl w:val="0"/>
                <w:numId w:val="11"/>
              </w:numPr>
              <w:autoSpaceDE w:val="0"/>
              <w:autoSpaceDN w:val="0"/>
              <w:adjustRightInd w:val="0"/>
              <w:jc w:val="both"/>
            </w:pPr>
            <w:r w:rsidRPr="000E03A6">
              <w:rPr>
                <w:rFonts w:ascii="Calibri" w:hAnsi="Calibri" w:cs="Calibri"/>
                <w:color w:val="000000"/>
              </w:rPr>
              <w:t xml:space="preserve">Participation à la mission générale de diffusion de la langue et de la culture française. </w:t>
            </w:r>
          </w:p>
        </w:tc>
      </w:tr>
      <w:tr w:rsidR="00AD3B6B" w:rsidRPr="00EF417C" w14:paraId="0D83DDB7" w14:textId="7E820066" w:rsidTr="003B50E0">
        <w:trPr>
          <w:trHeight w:val="2711"/>
        </w:trPr>
        <w:tc>
          <w:tcPr>
            <w:tcW w:w="2932" w:type="dxa"/>
          </w:tcPr>
          <w:p w14:paraId="45BD52CD" w14:textId="77777777" w:rsidR="007B55F2" w:rsidRPr="00BE05A6" w:rsidRDefault="007B55F2" w:rsidP="006D713F">
            <w:pPr>
              <w:jc w:val="center"/>
              <w:rPr>
                <w:b/>
                <w:bCs/>
              </w:rPr>
            </w:pPr>
          </w:p>
          <w:p w14:paraId="27D94E73" w14:textId="77777777" w:rsidR="007B55F2" w:rsidRPr="00BE05A6" w:rsidRDefault="007B55F2" w:rsidP="006D713F">
            <w:pPr>
              <w:jc w:val="center"/>
              <w:rPr>
                <w:b/>
                <w:bCs/>
              </w:rPr>
            </w:pPr>
          </w:p>
          <w:p w14:paraId="154EB0D3" w14:textId="77777777" w:rsidR="00021305" w:rsidRPr="00BE05A6" w:rsidRDefault="00021305" w:rsidP="006D713F">
            <w:pPr>
              <w:autoSpaceDE w:val="0"/>
              <w:autoSpaceDN w:val="0"/>
              <w:adjustRightInd w:val="0"/>
              <w:jc w:val="center"/>
              <w:rPr>
                <w:rFonts w:ascii="Calibri" w:hAnsi="Calibri" w:cs="Calibri"/>
                <w:color w:val="000000"/>
                <w:sz w:val="24"/>
                <w:szCs w:val="24"/>
              </w:rPr>
            </w:pPr>
          </w:p>
          <w:tbl>
            <w:tblPr>
              <w:tblW w:w="2571" w:type="dxa"/>
              <w:tblBorders>
                <w:top w:val="nil"/>
                <w:left w:val="nil"/>
                <w:bottom w:val="nil"/>
                <w:right w:val="nil"/>
              </w:tblBorders>
              <w:tblLook w:val="0000" w:firstRow="0" w:lastRow="0" w:firstColumn="0" w:lastColumn="0" w:noHBand="0" w:noVBand="0"/>
            </w:tblPr>
            <w:tblGrid>
              <w:gridCol w:w="2571"/>
            </w:tblGrid>
            <w:tr w:rsidR="00021305" w:rsidRPr="00EF417C" w14:paraId="307A4463" w14:textId="77777777" w:rsidTr="00BA7A92">
              <w:trPr>
                <w:trHeight w:val="245"/>
              </w:trPr>
              <w:tc>
                <w:tcPr>
                  <w:tcW w:w="0" w:type="auto"/>
                </w:tcPr>
                <w:p w14:paraId="06E23E3C" w14:textId="5944527F" w:rsidR="00021305" w:rsidRPr="00BE05A6" w:rsidRDefault="00021305" w:rsidP="006D713F">
                  <w:pPr>
                    <w:autoSpaceDE w:val="0"/>
                    <w:autoSpaceDN w:val="0"/>
                    <w:adjustRightInd w:val="0"/>
                    <w:spacing w:after="0" w:line="240" w:lineRule="auto"/>
                    <w:jc w:val="center"/>
                    <w:rPr>
                      <w:rFonts w:ascii="Calibri" w:hAnsi="Calibri" w:cs="Calibri"/>
                      <w:color w:val="000000"/>
                    </w:rPr>
                  </w:pPr>
                  <w:r w:rsidRPr="00BE05A6">
                    <w:rPr>
                      <w:rFonts w:ascii="Calibri" w:hAnsi="Calibri" w:cs="Calibri"/>
                      <w:b/>
                      <w:bCs/>
                      <w:color w:val="000000"/>
                    </w:rPr>
                    <w:t>SPECIFICITES DU POSTE ET CONTRAINTES</w:t>
                  </w:r>
                </w:p>
              </w:tc>
            </w:tr>
          </w:tbl>
          <w:p w14:paraId="1BB518C4" w14:textId="7F8B126C" w:rsidR="00AD3B6B" w:rsidRPr="00BE05A6" w:rsidRDefault="00AD3B6B" w:rsidP="006D713F">
            <w:pPr>
              <w:jc w:val="center"/>
              <w:rPr>
                <w:b/>
                <w:bCs/>
              </w:rPr>
            </w:pPr>
          </w:p>
        </w:tc>
        <w:tc>
          <w:tcPr>
            <w:tcW w:w="7411" w:type="dxa"/>
          </w:tcPr>
          <w:p w14:paraId="7E57F9AD" w14:textId="77777777" w:rsidR="000E03A6" w:rsidRPr="000E03A6" w:rsidRDefault="000E03A6" w:rsidP="003B50E0">
            <w:pPr>
              <w:pStyle w:val="Paragraphedeliste"/>
              <w:numPr>
                <w:ilvl w:val="0"/>
                <w:numId w:val="6"/>
              </w:numPr>
              <w:autoSpaceDE w:val="0"/>
              <w:autoSpaceDN w:val="0"/>
              <w:adjustRightInd w:val="0"/>
              <w:jc w:val="both"/>
              <w:rPr>
                <w:rFonts w:cstheme="minorHAnsi"/>
                <w:color w:val="000000"/>
              </w:rPr>
            </w:pPr>
            <w:r w:rsidRPr="000E03A6">
              <w:rPr>
                <w:rFonts w:cstheme="minorHAnsi"/>
                <w:color w:val="000000"/>
              </w:rPr>
              <w:t xml:space="preserve">Professionnel(le) reconnu(e), ouvert(e) aux cultures du monde, le (la) candidat(e) devra faire preuve d’une grande adaptabilité et être prêt(e) à travailler dans un environnement multiculturel exigeant. Il (elle) devra avoir des qualités relationnelles affirmées et être à même de conduire des projets pédagogiques innovants. </w:t>
            </w:r>
          </w:p>
          <w:p w14:paraId="1012693F" w14:textId="77777777" w:rsidR="000E03A6" w:rsidRPr="000E03A6" w:rsidRDefault="000E03A6" w:rsidP="003B50E0">
            <w:pPr>
              <w:pStyle w:val="Paragraphedeliste"/>
              <w:numPr>
                <w:ilvl w:val="0"/>
                <w:numId w:val="6"/>
              </w:numPr>
              <w:jc w:val="both"/>
            </w:pPr>
            <w:r w:rsidRPr="000E03A6">
              <w:rPr>
                <w:rFonts w:cstheme="minorHAnsi"/>
                <w:color w:val="000000"/>
              </w:rPr>
              <w:t>Il (elle) devra être capable d’une réflexion pédagogique pertinente sur l’évaluation des élèves et posséder une réelle aptitude au travail collaboratif au sein de l’équipe disciplinaire comme au sein des équipes pédagogiques et éducatives.</w:t>
            </w:r>
          </w:p>
          <w:p w14:paraId="5C564057" w14:textId="5C878DD2" w:rsidR="00AD3B6B" w:rsidRPr="00BE05A6" w:rsidRDefault="00AD3B6B" w:rsidP="000E03A6">
            <w:pPr>
              <w:pStyle w:val="Paragraphedeliste"/>
            </w:pPr>
          </w:p>
        </w:tc>
      </w:tr>
      <w:tr w:rsidR="00AD3B6B" w:rsidRPr="00EF417C" w14:paraId="46A035B8" w14:textId="73EF2A09" w:rsidTr="00A81639">
        <w:trPr>
          <w:trHeight w:val="2082"/>
        </w:trPr>
        <w:tc>
          <w:tcPr>
            <w:tcW w:w="2932" w:type="dxa"/>
          </w:tcPr>
          <w:p w14:paraId="55254C6D" w14:textId="77777777" w:rsidR="007B55F2" w:rsidRPr="00BE05A6" w:rsidRDefault="007B55F2" w:rsidP="006D713F">
            <w:pPr>
              <w:jc w:val="center"/>
              <w:rPr>
                <w:b/>
                <w:bCs/>
              </w:rPr>
            </w:pPr>
          </w:p>
          <w:p w14:paraId="16DD6609" w14:textId="7BDF09C1" w:rsidR="00AD3B6B" w:rsidRPr="00BE05A6" w:rsidRDefault="00AD3B6B" w:rsidP="006D713F">
            <w:pPr>
              <w:jc w:val="center"/>
              <w:rPr>
                <w:b/>
                <w:bCs/>
              </w:rPr>
            </w:pPr>
            <w:r w:rsidRPr="00BE05A6">
              <w:rPr>
                <w:b/>
                <w:bCs/>
              </w:rPr>
              <w:t>QUALIFICATION</w:t>
            </w:r>
            <w:r w:rsidR="006B230A">
              <w:rPr>
                <w:b/>
                <w:bCs/>
              </w:rPr>
              <w:t>S</w:t>
            </w:r>
          </w:p>
        </w:tc>
        <w:tc>
          <w:tcPr>
            <w:tcW w:w="7411" w:type="dxa"/>
          </w:tcPr>
          <w:p w14:paraId="5321E254" w14:textId="7D89E258" w:rsidR="00BA7A92" w:rsidRPr="000E03A6" w:rsidRDefault="00BA7A92" w:rsidP="003B50E0">
            <w:pPr>
              <w:pStyle w:val="Paragraphedeliste"/>
              <w:numPr>
                <w:ilvl w:val="0"/>
                <w:numId w:val="10"/>
              </w:numPr>
              <w:autoSpaceDE w:val="0"/>
              <w:autoSpaceDN w:val="0"/>
              <w:adjustRightInd w:val="0"/>
              <w:jc w:val="both"/>
              <w:rPr>
                <w:rFonts w:cstheme="minorHAnsi"/>
                <w:color w:val="000000"/>
              </w:rPr>
            </w:pPr>
            <w:r w:rsidRPr="000E03A6">
              <w:rPr>
                <w:rFonts w:cstheme="minorHAnsi"/>
                <w:color w:val="000000"/>
              </w:rPr>
              <w:t>Professeur (H/F) certifié(e) ou agrégé(e)</w:t>
            </w:r>
            <w:r w:rsidR="00BF2CCE">
              <w:rPr>
                <w:rFonts w:cstheme="minorHAnsi"/>
                <w:color w:val="000000"/>
              </w:rPr>
              <w:t xml:space="preserve"> de l’Education Nationale (ou équivalent) </w:t>
            </w:r>
          </w:p>
          <w:p w14:paraId="55F49824" w14:textId="5712EBAB" w:rsidR="00BA7A92" w:rsidRPr="000E03A6" w:rsidRDefault="00BA7A92" w:rsidP="003B50E0">
            <w:pPr>
              <w:pStyle w:val="Paragraphedeliste"/>
              <w:numPr>
                <w:ilvl w:val="0"/>
                <w:numId w:val="10"/>
              </w:numPr>
              <w:jc w:val="both"/>
            </w:pPr>
            <w:r w:rsidRPr="000E03A6">
              <w:rPr>
                <w:rFonts w:cstheme="minorHAnsi"/>
                <w:color w:val="000000"/>
              </w:rPr>
              <w:t>Expérience d’enseignement requise (min.3ans) à la fo</w:t>
            </w:r>
            <w:r w:rsidR="006B230A">
              <w:rPr>
                <w:rFonts w:cstheme="minorHAnsi"/>
                <w:color w:val="000000"/>
              </w:rPr>
              <w:t>is aux niveaux collège et lycée</w:t>
            </w:r>
          </w:p>
          <w:p w14:paraId="6275AB6E" w14:textId="5B3B675A" w:rsidR="00D4382B" w:rsidRPr="000E03A6" w:rsidRDefault="00D4382B" w:rsidP="003B50E0">
            <w:pPr>
              <w:pStyle w:val="Paragraphedeliste"/>
              <w:numPr>
                <w:ilvl w:val="0"/>
                <w:numId w:val="10"/>
              </w:numPr>
              <w:jc w:val="both"/>
            </w:pPr>
            <w:r w:rsidRPr="000E03A6">
              <w:rPr>
                <w:rFonts w:cstheme="minorHAnsi"/>
              </w:rPr>
              <w:t>Connaissance du système éducatif français indispensable. Compétences dida</w:t>
            </w:r>
            <w:r w:rsidR="006B230A">
              <w:rPr>
                <w:rFonts w:cstheme="minorHAnsi"/>
              </w:rPr>
              <w:t>ctiques et pédagogiques avérées</w:t>
            </w:r>
          </w:p>
          <w:p w14:paraId="7D160CAC" w14:textId="0ACE2AE0" w:rsidR="00D4382B" w:rsidRPr="000E03A6" w:rsidRDefault="00D4382B" w:rsidP="003B50E0">
            <w:pPr>
              <w:pStyle w:val="Paragraphedeliste"/>
              <w:numPr>
                <w:ilvl w:val="0"/>
                <w:numId w:val="10"/>
              </w:numPr>
              <w:jc w:val="both"/>
            </w:pPr>
            <w:r w:rsidRPr="000E03A6">
              <w:t>Capacite à travailler en équipe</w:t>
            </w:r>
            <w:r w:rsidR="00BF2CCE">
              <w:t xml:space="preserve"> et d’adaptation </w:t>
            </w:r>
            <w:r w:rsidR="004F5061" w:rsidRPr="000E03A6">
              <w:rPr>
                <w:rFonts w:cstheme="minorHAnsi"/>
                <w:color w:val="000000"/>
              </w:rPr>
              <w:t>à</w:t>
            </w:r>
            <w:r w:rsidR="00BF2CCE">
              <w:t xml:space="preserve"> un milieu multiculturel.</w:t>
            </w:r>
          </w:p>
          <w:p w14:paraId="392C92B5" w14:textId="41E20A99" w:rsidR="00AD3B6B" w:rsidRPr="00BE05A6" w:rsidRDefault="00AD3B6B" w:rsidP="006D713F">
            <w:pPr>
              <w:pStyle w:val="Paragraphedeliste"/>
            </w:pPr>
          </w:p>
        </w:tc>
      </w:tr>
      <w:tr w:rsidR="00AD3B6B" w:rsidRPr="00EF417C" w14:paraId="3FCE787A" w14:textId="7E04F1E8" w:rsidTr="00472A3F">
        <w:trPr>
          <w:trHeight w:val="617"/>
        </w:trPr>
        <w:tc>
          <w:tcPr>
            <w:tcW w:w="2932" w:type="dxa"/>
          </w:tcPr>
          <w:p w14:paraId="6094FF2D" w14:textId="77777777" w:rsidR="007B55F2" w:rsidRPr="00BE05A6" w:rsidRDefault="007B55F2" w:rsidP="006D713F">
            <w:pPr>
              <w:jc w:val="center"/>
              <w:rPr>
                <w:b/>
                <w:bCs/>
              </w:rPr>
            </w:pPr>
          </w:p>
          <w:p w14:paraId="0B39B481" w14:textId="0967572A" w:rsidR="00AD3B6B" w:rsidRPr="00BE05A6" w:rsidRDefault="00AD3B6B" w:rsidP="006D713F">
            <w:pPr>
              <w:jc w:val="center"/>
              <w:rPr>
                <w:b/>
                <w:bCs/>
              </w:rPr>
            </w:pPr>
            <w:r w:rsidRPr="00BE05A6">
              <w:rPr>
                <w:b/>
                <w:bCs/>
              </w:rPr>
              <w:t>DOCUMENTS</w:t>
            </w:r>
            <w:r w:rsidR="00021305" w:rsidRPr="00BE05A6">
              <w:rPr>
                <w:b/>
                <w:bCs/>
              </w:rPr>
              <w:t xml:space="preserve"> A FOURNIR</w:t>
            </w:r>
          </w:p>
        </w:tc>
        <w:tc>
          <w:tcPr>
            <w:tcW w:w="7411" w:type="dxa"/>
          </w:tcPr>
          <w:p w14:paraId="18C8CA74" w14:textId="0463A216" w:rsidR="003F39BA" w:rsidRDefault="003F39BA" w:rsidP="003F39BA">
            <w:pPr>
              <w:pStyle w:val="Default"/>
              <w:jc w:val="both"/>
              <w:rPr>
                <w:rFonts w:asciiTheme="minorHAnsi" w:hAnsiTheme="minorHAnsi" w:cstheme="minorHAnsi"/>
                <w:sz w:val="22"/>
                <w:szCs w:val="22"/>
              </w:rPr>
            </w:pPr>
            <w:r>
              <w:rPr>
                <w:rFonts w:asciiTheme="minorHAnsi" w:hAnsiTheme="minorHAnsi" w:cstheme="minorHAnsi"/>
                <w:sz w:val="22"/>
                <w:szCs w:val="22"/>
              </w:rPr>
              <w:t>Pour l’AEFE : Voir les pièces obligatoires indiquées sur le dossier de candidature de l’AEFE</w:t>
            </w:r>
          </w:p>
          <w:p w14:paraId="7D4DD99D" w14:textId="2EA26202" w:rsidR="003F39BA" w:rsidRDefault="003F39BA" w:rsidP="003F39BA">
            <w:pPr>
              <w:pStyle w:val="Default"/>
              <w:jc w:val="both"/>
              <w:rPr>
                <w:rFonts w:asciiTheme="minorHAnsi" w:hAnsiTheme="minorHAnsi" w:cstheme="minorHAnsi"/>
                <w:sz w:val="22"/>
                <w:szCs w:val="22"/>
              </w:rPr>
            </w:pPr>
          </w:p>
          <w:p w14:paraId="61E9FB33" w14:textId="460CBE2E" w:rsidR="00AD3B6B" w:rsidRDefault="003F39BA" w:rsidP="003F39BA">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Pour les démarches du lycée avec les autorités locales, les pièces suivantes seront à fournir immédiatement après la CCPL. Les préparer en amont</w:t>
            </w:r>
          </w:p>
          <w:p w14:paraId="6DC7D106" w14:textId="4392044C" w:rsidR="003F39BA" w:rsidRDefault="003B50E0" w:rsidP="000E03A6">
            <w:pPr>
              <w:pStyle w:val="Default"/>
              <w:numPr>
                <w:ilvl w:val="0"/>
                <w:numId w:val="9"/>
              </w:numPr>
              <w:ind w:left="784" w:hanging="425"/>
              <w:jc w:val="both"/>
              <w:rPr>
                <w:rFonts w:asciiTheme="minorHAnsi" w:hAnsiTheme="minorHAnsi" w:cstheme="minorHAnsi"/>
                <w:sz w:val="22"/>
                <w:szCs w:val="22"/>
              </w:rPr>
            </w:pPr>
            <w:r>
              <w:rPr>
                <w:rFonts w:asciiTheme="minorHAnsi" w:hAnsiTheme="minorHAnsi" w:cstheme="minorHAnsi"/>
                <w:sz w:val="22"/>
                <w:szCs w:val="22"/>
              </w:rPr>
              <w:t xml:space="preserve">1 </w:t>
            </w:r>
            <w:r w:rsidR="003F39BA" w:rsidRPr="00BE05A6">
              <w:rPr>
                <w:rFonts w:asciiTheme="minorHAnsi" w:hAnsiTheme="minorHAnsi" w:cstheme="minorHAnsi"/>
                <w:sz w:val="22"/>
                <w:szCs w:val="22"/>
              </w:rPr>
              <w:t xml:space="preserve">CV </w:t>
            </w:r>
            <w:r w:rsidR="003F39BA">
              <w:rPr>
                <w:rFonts w:asciiTheme="minorHAnsi" w:hAnsiTheme="minorHAnsi" w:cstheme="minorHAnsi"/>
                <w:sz w:val="22"/>
                <w:szCs w:val="22"/>
              </w:rPr>
              <w:t xml:space="preserve">en français et </w:t>
            </w:r>
            <w:r w:rsidR="003F39BA">
              <w:rPr>
                <w:rFonts w:asciiTheme="minorHAnsi" w:hAnsiTheme="minorHAnsi" w:cstheme="minorHAnsi"/>
                <w:sz w:val="22"/>
                <w:szCs w:val="22"/>
              </w:rPr>
              <w:t xml:space="preserve">1 CV </w:t>
            </w:r>
            <w:r w:rsidR="003F39BA">
              <w:rPr>
                <w:rFonts w:asciiTheme="minorHAnsi" w:hAnsiTheme="minorHAnsi" w:cstheme="minorHAnsi"/>
                <w:sz w:val="22"/>
                <w:szCs w:val="22"/>
              </w:rPr>
              <w:t>en anglais</w:t>
            </w:r>
            <w:r w:rsidR="003F39BA">
              <w:rPr>
                <w:rFonts w:asciiTheme="minorHAnsi" w:hAnsiTheme="minorHAnsi" w:cstheme="minorHAnsi"/>
                <w:sz w:val="22"/>
                <w:szCs w:val="22"/>
              </w:rPr>
              <w:t xml:space="preserve"> </w:t>
            </w:r>
          </w:p>
          <w:p w14:paraId="573C633B" w14:textId="24A771EC" w:rsidR="00BF2CCE" w:rsidRPr="00BE05A6" w:rsidRDefault="003F39BA" w:rsidP="000E03A6">
            <w:pPr>
              <w:pStyle w:val="Default"/>
              <w:numPr>
                <w:ilvl w:val="0"/>
                <w:numId w:val="9"/>
              </w:numPr>
              <w:ind w:left="784" w:hanging="425"/>
              <w:jc w:val="both"/>
              <w:rPr>
                <w:rFonts w:asciiTheme="minorHAnsi" w:hAnsiTheme="minorHAnsi" w:cstheme="minorHAnsi"/>
                <w:sz w:val="22"/>
                <w:szCs w:val="22"/>
              </w:rPr>
            </w:pPr>
            <w:r>
              <w:rPr>
                <w:rFonts w:asciiTheme="minorHAnsi" w:hAnsiTheme="minorHAnsi" w:cstheme="minorHAnsi"/>
                <w:sz w:val="22"/>
                <w:szCs w:val="22"/>
              </w:rPr>
              <w:t xml:space="preserve">1 </w:t>
            </w:r>
            <w:r w:rsidR="00BF2CCE">
              <w:rPr>
                <w:rFonts w:asciiTheme="minorHAnsi" w:hAnsiTheme="minorHAnsi" w:cstheme="minorHAnsi"/>
                <w:sz w:val="22"/>
                <w:szCs w:val="22"/>
              </w:rPr>
              <w:t>Photo d’identité</w:t>
            </w:r>
            <w:r w:rsidR="003B50E0">
              <w:rPr>
                <w:rFonts w:asciiTheme="minorHAnsi" w:hAnsiTheme="minorHAnsi" w:cstheme="minorHAnsi"/>
                <w:sz w:val="22"/>
                <w:szCs w:val="22"/>
              </w:rPr>
              <w:t xml:space="preserve"> (fond blanc)</w:t>
            </w:r>
          </w:p>
          <w:p w14:paraId="6856B4EF" w14:textId="4B8B7808" w:rsidR="00AD3B6B" w:rsidRPr="00BE05A6" w:rsidRDefault="00BE05A6" w:rsidP="000E03A6">
            <w:pPr>
              <w:pStyle w:val="Default"/>
              <w:numPr>
                <w:ilvl w:val="0"/>
                <w:numId w:val="9"/>
              </w:numPr>
              <w:ind w:left="784" w:hanging="425"/>
              <w:jc w:val="both"/>
              <w:rPr>
                <w:rFonts w:asciiTheme="minorHAnsi" w:hAnsiTheme="minorHAnsi" w:cstheme="minorHAnsi"/>
                <w:sz w:val="22"/>
                <w:szCs w:val="22"/>
              </w:rPr>
            </w:pPr>
            <w:r w:rsidRPr="00BE05A6">
              <w:rPr>
                <w:rFonts w:asciiTheme="minorHAnsi" w:hAnsiTheme="minorHAnsi" w:cstheme="minorHAnsi"/>
                <w:sz w:val="22"/>
                <w:szCs w:val="22"/>
              </w:rPr>
              <w:t xml:space="preserve">Lettre de motivation </w:t>
            </w:r>
          </w:p>
          <w:p w14:paraId="616813C2" w14:textId="531F7C35" w:rsidR="00AD3B6B" w:rsidRPr="00BE05A6" w:rsidRDefault="00BE05A6" w:rsidP="000E03A6">
            <w:pPr>
              <w:pStyle w:val="Default"/>
              <w:numPr>
                <w:ilvl w:val="0"/>
                <w:numId w:val="9"/>
              </w:numPr>
              <w:ind w:left="784" w:hanging="425"/>
              <w:jc w:val="both"/>
              <w:rPr>
                <w:rFonts w:asciiTheme="minorHAnsi" w:hAnsiTheme="minorHAnsi" w:cstheme="minorHAnsi"/>
                <w:sz w:val="22"/>
                <w:szCs w:val="22"/>
              </w:rPr>
            </w:pPr>
            <w:r w:rsidRPr="00BE05A6">
              <w:rPr>
                <w:rFonts w:asciiTheme="minorHAnsi" w:hAnsiTheme="minorHAnsi" w:cstheme="minorHAnsi"/>
                <w:sz w:val="22"/>
                <w:szCs w:val="22"/>
              </w:rPr>
              <w:t>Certificats de travail</w:t>
            </w:r>
          </w:p>
          <w:p w14:paraId="1D759A7F" w14:textId="3CC5A387" w:rsidR="002D3363" w:rsidRPr="00BE05A6" w:rsidRDefault="002D3363" w:rsidP="002D3363">
            <w:pPr>
              <w:pStyle w:val="Default"/>
              <w:numPr>
                <w:ilvl w:val="0"/>
                <w:numId w:val="9"/>
              </w:numPr>
              <w:ind w:left="784" w:hanging="425"/>
              <w:jc w:val="both"/>
              <w:rPr>
                <w:rFonts w:asciiTheme="minorHAnsi" w:hAnsiTheme="minorHAnsi" w:cstheme="minorHAnsi"/>
                <w:sz w:val="22"/>
                <w:szCs w:val="22"/>
              </w:rPr>
            </w:pPr>
            <w:r w:rsidRPr="00BE05A6">
              <w:rPr>
                <w:rFonts w:asciiTheme="minorHAnsi" w:hAnsiTheme="minorHAnsi" w:cstheme="minorHAnsi"/>
                <w:sz w:val="22"/>
                <w:szCs w:val="22"/>
              </w:rPr>
              <w:t>Copie des diplômes</w:t>
            </w:r>
            <w:r>
              <w:rPr>
                <w:rFonts w:asciiTheme="minorHAnsi" w:hAnsiTheme="minorHAnsi" w:cstheme="minorHAnsi"/>
                <w:sz w:val="22"/>
                <w:szCs w:val="22"/>
              </w:rPr>
              <w:t xml:space="preserve"> et relevés de notes certifiées conformes</w:t>
            </w:r>
            <w:r w:rsidR="00A40636">
              <w:rPr>
                <w:rFonts w:asciiTheme="minorHAnsi" w:hAnsiTheme="minorHAnsi" w:cstheme="minorHAnsi"/>
                <w:sz w:val="22"/>
                <w:szCs w:val="22"/>
              </w:rPr>
              <w:t xml:space="preserve"> </w:t>
            </w:r>
            <w:r w:rsidR="00354D19">
              <w:rPr>
                <w:rFonts w:asciiTheme="minorHAnsi" w:hAnsiTheme="minorHAnsi" w:cstheme="minorHAnsi"/>
                <w:sz w:val="22"/>
                <w:szCs w:val="22"/>
              </w:rPr>
              <w:t>légalisés</w:t>
            </w:r>
          </w:p>
          <w:p w14:paraId="35FF6A15" w14:textId="09FCE8B1" w:rsidR="006B230A" w:rsidRPr="00A40636" w:rsidRDefault="00BE05A6" w:rsidP="000E03A6">
            <w:pPr>
              <w:pStyle w:val="Paragraphedeliste"/>
              <w:numPr>
                <w:ilvl w:val="0"/>
                <w:numId w:val="9"/>
              </w:numPr>
              <w:ind w:left="784" w:hanging="425"/>
              <w:jc w:val="both"/>
            </w:pPr>
            <w:r w:rsidRPr="00BE05A6">
              <w:rPr>
                <w:rFonts w:cstheme="minorHAnsi"/>
              </w:rPr>
              <w:t xml:space="preserve">Copie du passeport </w:t>
            </w:r>
            <w:r w:rsidR="00354D19">
              <w:rPr>
                <w:rFonts w:cstheme="minorHAnsi"/>
              </w:rPr>
              <w:t>et copie</w:t>
            </w:r>
            <w:r w:rsidR="00354D19" w:rsidRPr="00BE05A6">
              <w:rPr>
                <w:rFonts w:cstheme="minorHAnsi"/>
              </w:rPr>
              <w:t xml:space="preserve"> du visa de résident</w:t>
            </w:r>
            <w:r w:rsidR="00354D19">
              <w:rPr>
                <w:rFonts w:cstheme="minorHAnsi"/>
              </w:rPr>
              <w:t xml:space="preserve"> si disponible</w:t>
            </w:r>
          </w:p>
          <w:p w14:paraId="1EC14E6A" w14:textId="41DBAD62" w:rsidR="00AD3B6B" w:rsidRPr="00BE05A6" w:rsidRDefault="00A40636" w:rsidP="00354D19">
            <w:pPr>
              <w:pStyle w:val="Paragraphedeliste"/>
              <w:numPr>
                <w:ilvl w:val="0"/>
                <w:numId w:val="9"/>
              </w:numPr>
              <w:ind w:left="784" w:hanging="425"/>
              <w:jc w:val="both"/>
            </w:pPr>
            <w:r>
              <w:t>Casier judiciaire</w:t>
            </w:r>
          </w:p>
        </w:tc>
      </w:tr>
      <w:tr w:rsidR="00354D19" w:rsidRPr="00EF417C" w14:paraId="5FCA0E8C" w14:textId="77777777" w:rsidTr="003B50E0">
        <w:trPr>
          <w:trHeight w:val="1400"/>
        </w:trPr>
        <w:tc>
          <w:tcPr>
            <w:tcW w:w="2932" w:type="dxa"/>
          </w:tcPr>
          <w:p w14:paraId="31CEAD39" w14:textId="3FF235B9" w:rsidR="00354D19" w:rsidRPr="00BE05A6" w:rsidRDefault="00354D19" w:rsidP="00354D19">
            <w:pPr>
              <w:jc w:val="center"/>
              <w:rPr>
                <w:b/>
                <w:bCs/>
              </w:rPr>
            </w:pPr>
            <w:r>
              <w:rPr>
                <w:b/>
                <w:bCs/>
              </w:rPr>
              <w:lastRenderedPageBreak/>
              <w:t>INFORMATIONS COMPLEMENTAIRES</w:t>
            </w:r>
          </w:p>
        </w:tc>
        <w:tc>
          <w:tcPr>
            <w:tcW w:w="7411" w:type="dxa"/>
          </w:tcPr>
          <w:p w14:paraId="2BF463F0" w14:textId="4C4E262C" w:rsidR="00354D19" w:rsidRDefault="00354D19" w:rsidP="00354D19">
            <w:pPr>
              <w:pStyle w:val="Default"/>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Poste </w:t>
            </w:r>
            <w:r w:rsidR="003F39BA">
              <w:rPr>
                <w:rFonts w:asciiTheme="minorHAnsi" w:hAnsiTheme="minorHAnsi" w:cstheme="minorHAnsi"/>
                <w:sz w:val="22"/>
                <w:szCs w:val="22"/>
              </w:rPr>
              <w:t xml:space="preserve">susceptible d’être </w:t>
            </w:r>
            <w:r>
              <w:rPr>
                <w:rFonts w:asciiTheme="minorHAnsi" w:hAnsiTheme="minorHAnsi" w:cstheme="minorHAnsi"/>
                <w:sz w:val="22"/>
                <w:szCs w:val="22"/>
              </w:rPr>
              <w:t>vacant à pourvoir à la rentrée 202</w:t>
            </w:r>
            <w:r w:rsidR="003F39BA">
              <w:rPr>
                <w:rFonts w:asciiTheme="minorHAnsi" w:hAnsiTheme="minorHAnsi" w:cstheme="minorHAnsi"/>
                <w:sz w:val="22"/>
                <w:szCs w:val="22"/>
              </w:rPr>
              <w:t>5</w:t>
            </w:r>
            <w:r>
              <w:rPr>
                <w:rFonts w:asciiTheme="minorHAnsi" w:hAnsiTheme="minorHAnsi" w:cstheme="minorHAnsi"/>
                <w:sz w:val="22"/>
                <w:szCs w:val="22"/>
              </w:rPr>
              <w:t xml:space="preserve">. </w:t>
            </w:r>
          </w:p>
          <w:p w14:paraId="59AAB020" w14:textId="77777777" w:rsidR="00354D19" w:rsidRDefault="00354D19" w:rsidP="00354D19">
            <w:pPr>
              <w:pStyle w:val="Default"/>
              <w:numPr>
                <w:ilvl w:val="0"/>
                <w:numId w:val="12"/>
              </w:numPr>
              <w:jc w:val="both"/>
              <w:rPr>
                <w:rFonts w:asciiTheme="minorHAnsi" w:hAnsiTheme="minorHAnsi" w:cstheme="minorHAnsi"/>
                <w:sz w:val="22"/>
                <w:szCs w:val="22"/>
              </w:rPr>
            </w:pPr>
            <w:r>
              <w:rPr>
                <w:rFonts w:asciiTheme="minorHAnsi" w:hAnsiTheme="minorHAnsi" w:cstheme="minorHAnsi"/>
                <w:sz w:val="22"/>
                <w:szCs w:val="22"/>
              </w:rPr>
              <w:t>Temps complet</w:t>
            </w:r>
          </w:p>
          <w:p w14:paraId="60D829D7" w14:textId="5CC6CFD4" w:rsidR="00354D19" w:rsidRPr="00BE05A6" w:rsidRDefault="00354D19" w:rsidP="00354D19">
            <w:pPr>
              <w:pStyle w:val="Default"/>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Dossier de candidature complet à renseigner en ligne </w:t>
            </w:r>
            <w:r w:rsidR="003F39BA">
              <w:rPr>
                <w:rFonts w:asciiTheme="minorHAnsi" w:hAnsiTheme="minorHAnsi" w:cstheme="minorHAnsi"/>
                <w:sz w:val="22"/>
                <w:szCs w:val="22"/>
              </w:rPr>
              <w:t>sur le site web du lycée à la rubrique recrutement</w:t>
            </w:r>
          </w:p>
        </w:tc>
      </w:tr>
    </w:tbl>
    <w:p w14:paraId="1928BB7B" w14:textId="17D7AF40" w:rsidR="00B27DC5" w:rsidRDefault="00B27DC5" w:rsidP="00AD3B6B"/>
    <w:p w14:paraId="486AE106" w14:textId="4747748D" w:rsidR="002D44F9" w:rsidRDefault="002D44F9" w:rsidP="00AD3B6B"/>
    <w:p w14:paraId="1B4F291B" w14:textId="46E8A928" w:rsidR="002D44F9" w:rsidRDefault="002D44F9" w:rsidP="00AD3B6B"/>
    <w:p w14:paraId="64382D6A" w14:textId="77777777" w:rsidR="002D44F9" w:rsidRPr="004F5061" w:rsidRDefault="002D44F9" w:rsidP="002D44F9">
      <w:pPr>
        <w:autoSpaceDE w:val="0"/>
        <w:autoSpaceDN w:val="0"/>
        <w:adjustRightInd w:val="0"/>
        <w:spacing w:after="0" w:line="240" w:lineRule="auto"/>
        <w:rPr>
          <w:rFonts w:ascii="Arial" w:hAnsi="Arial" w:cs="Arial"/>
          <w:color w:val="000000"/>
          <w:sz w:val="24"/>
          <w:szCs w:val="24"/>
        </w:rPr>
      </w:pPr>
    </w:p>
    <w:p w14:paraId="66AE2DC8" w14:textId="77777777" w:rsidR="002D44F9" w:rsidRDefault="002D44F9" w:rsidP="00AD3B6B"/>
    <w:sectPr w:rsidR="002D44F9" w:rsidSect="008F1226">
      <w:headerReference w:type="default" r:id="rId7"/>
      <w:footerReference w:type="default" r:id="rId8"/>
      <w:pgSz w:w="11906" w:h="16838"/>
      <w:pgMar w:top="720" w:right="720" w:bottom="284" w:left="720" w:header="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6AE8" w14:textId="77777777" w:rsidR="00301A21" w:rsidRDefault="00301A21" w:rsidP="00AC16D3">
      <w:pPr>
        <w:spacing w:after="0" w:line="240" w:lineRule="auto"/>
      </w:pPr>
      <w:r>
        <w:separator/>
      </w:r>
    </w:p>
  </w:endnote>
  <w:endnote w:type="continuationSeparator" w:id="0">
    <w:p w14:paraId="714C8C03" w14:textId="77777777" w:rsidR="00301A21" w:rsidRDefault="00301A21" w:rsidP="00AC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C34F" w14:textId="77777777" w:rsidR="001D1FFA" w:rsidRPr="00A55F7E" w:rsidRDefault="001D1FFA" w:rsidP="001D1FFA">
    <w:pPr>
      <w:pStyle w:val="Default"/>
      <w:pBdr>
        <w:bottom w:val="single" w:sz="12" w:space="2" w:color="A50021"/>
      </w:pBdr>
      <w:jc w:val="right"/>
      <w:rPr>
        <w:rFonts w:asciiTheme="minorHAnsi" w:eastAsiaTheme="minorHAnsi" w:hAnsiTheme="minorHAnsi" w:cstheme="minorHAnsi"/>
        <w:sz w:val="36"/>
        <w:szCs w:val="36"/>
      </w:rPr>
    </w:pPr>
  </w:p>
  <w:p w14:paraId="776B9FE3" w14:textId="77777777" w:rsidR="001D1FFA" w:rsidRDefault="001D1FFA" w:rsidP="001D1FFA">
    <w:pPr>
      <w:pStyle w:val="Pieddepage"/>
      <w:jc w:val="center"/>
      <w:rPr>
        <w:rFonts w:cstheme="minorHAnsi"/>
        <w:color w:val="000000"/>
      </w:rPr>
    </w:pPr>
    <w:bookmarkStart w:id="0" w:name="_Hlk122352557"/>
    <w:r w:rsidRPr="00A55F7E">
      <w:rPr>
        <w:rFonts w:cstheme="minorHAnsi"/>
        <w:color w:val="000000"/>
      </w:rPr>
      <w:t xml:space="preserve">LYCEE LOUIS MASSIGNON </w:t>
    </w:r>
  </w:p>
  <w:p w14:paraId="76E1C0C5" w14:textId="77777777" w:rsidR="001D1FFA" w:rsidRDefault="001D1FFA" w:rsidP="001D1FFA">
    <w:pPr>
      <w:pStyle w:val="Pieddepage"/>
      <w:jc w:val="center"/>
      <w:rPr>
        <w:rFonts w:cstheme="minorHAnsi"/>
        <w:color w:val="000000"/>
      </w:rPr>
    </w:pPr>
    <w:r w:rsidRPr="00A55F7E">
      <w:rPr>
        <w:rFonts w:cstheme="minorHAnsi"/>
        <w:color w:val="000000"/>
      </w:rPr>
      <w:t xml:space="preserve">Établissement homologué par le ministère français de l’Éducation nationale </w:t>
    </w:r>
  </w:p>
  <w:p w14:paraId="4DAD48C4" w14:textId="77777777" w:rsidR="001D1FFA" w:rsidRPr="00A55F7E" w:rsidRDefault="001D1FFA" w:rsidP="001D1FFA">
    <w:pPr>
      <w:pStyle w:val="Pieddepage"/>
      <w:jc w:val="center"/>
      <w:rPr>
        <w:rFonts w:cstheme="minorHAnsi"/>
        <w:sz w:val="32"/>
        <w:szCs w:val="32"/>
      </w:rPr>
    </w:pPr>
    <w:r w:rsidRPr="00A55F7E">
      <w:rPr>
        <w:rFonts w:cstheme="minorHAnsi"/>
        <w:color w:val="000000"/>
      </w:rPr>
      <w:t>PO BOX 2314 - Abu Dhabi - Emirats Arabes Unis | www.llm.ae</w:t>
    </w:r>
  </w:p>
  <w:bookmarkEnd w:id="0"/>
  <w:p w14:paraId="31D3726C" w14:textId="77777777" w:rsidR="001D1FFA" w:rsidRDefault="001D1F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4FA2" w14:textId="77777777" w:rsidR="00301A21" w:rsidRDefault="00301A21" w:rsidP="00AC16D3">
      <w:pPr>
        <w:spacing w:after="0" w:line="240" w:lineRule="auto"/>
      </w:pPr>
      <w:r>
        <w:separator/>
      </w:r>
    </w:p>
  </w:footnote>
  <w:footnote w:type="continuationSeparator" w:id="0">
    <w:p w14:paraId="0FB8E617" w14:textId="77777777" w:rsidR="00301A21" w:rsidRDefault="00301A21" w:rsidP="00AC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EF8E" w14:textId="0E357C11" w:rsidR="00AC16D3" w:rsidRPr="00DC777E" w:rsidRDefault="00AC16D3" w:rsidP="00AC16D3">
    <w:r w:rsidRPr="003E3A17">
      <w:rPr>
        <w:noProof/>
        <w:lang w:eastAsia="fr-FR"/>
      </w:rPr>
      <w:drawing>
        <wp:anchor distT="0" distB="0" distL="114300" distR="114300" simplePos="0" relativeHeight="251659264" behindDoc="0" locked="0" layoutInCell="1" allowOverlap="1" wp14:anchorId="645A5622" wp14:editId="78A730A3">
          <wp:simplePos x="0" y="0"/>
          <wp:positionH relativeFrom="column">
            <wp:posOffset>3705225</wp:posOffset>
          </wp:positionH>
          <wp:positionV relativeFrom="paragraph">
            <wp:posOffset>-152400</wp:posOffset>
          </wp:positionV>
          <wp:extent cx="1924050" cy="1209675"/>
          <wp:effectExtent l="0" t="0" r="0" b="9525"/>
          <wp:wrapNone/>
          <wp:docPr id="11" name="Picture 11" descr="C:\Users\depenses\Downloads\E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depenses\Downloads\EG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209675"/>
                  </a:xfrm>
                  <a:prstGeom prst="rect">
                    <a:avLst/>
                  </a:prstGeom>
                  <a:noFill/>
                  <a:ln>
                    <a:noFill/>
                  </a:ln>
                </pic:spPr>
              </pic:pic>
            </a:graphicData>
          </a:graphic>
        </wp:anchor>
      </w:drawing>
    </w:r>
    <w:r w:rsidRPr="00D97D7C">
      <w:rPr>
        <w:noProof/>
        <w:lang w:eastAsia="fr-FR"/>
      </w:rPr>
      <w:drawing>
        <wp:inline distT="0" distB="0" distL="0" distR="0" wp14:anchorId="4101D8B2" wp14:editId="7EE30BB0">
          <wp:extent cx="2276475" cy="903726"/>
          <wp:effectExtent l="0" t="0" r="0" b="0"/>
          <wp:docPr id="12" name="Picture 12" descr="/Users/nicoleschumann/Library/Containers/com.apple.mail/Data/Library/Mail Downloads/70461272-79FD-4CEC-8217-5EBDAF44E794/LOGO LLM cmjn horizontal 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nicoleschumann/Library/Containers/com.apple.mail/Data/Library/Mail Downloads/70461272-79FD-4CEC-8217-5EBDAF44E794/LOGO LLM cmjn horizontal F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1907" cy="905882"/>
                  </a:xfrm>
                  <a:prstGeom prst="rect">
                    <a:avLst/>
                  </a:prstGeom>
                  <a:noFill/>
                  <a:ln>
                    <a:noFill/>
                  </a:ln>
                </pic:spPr>
              </pic:pic>
            </a:graphicData>
          </a:graphic>
        </wp:inline>
      </w:drawing>
    </w:r>
    <w:r w:rsidRPr="00DC777E">
      <w:rPr>
        <w:noProof/>
        <w:lang w:eastAsia="en-GB"/>
      </w:rPr>
      <w:t xml:space="preserve">                                                                                                          </w:t>
    </w:r>
  </w:p>
  <w:p w14:paraId="5137D694" w14:textId="09C40E98" w:rsidR="00AC16D3" w:rsidRPr="00DC777E" w:rsidRDefault="00AC16D3">
    <w:pPr>
      <w:pStyle w:val="En-tte"/>
    </w:pPr>
  </w:p>
  <w:p w14:paraId="46E8E507" w14:textId="77777777" w:rsidR="003F39BA" w:rsidRDefault="008F1226" w:rsidP="008F1226">
    <w:pPr>
      <w:pStyle w:val="En-tte"/>
      <w:tabs>
        <w:tab w:val="clear" w:pos="4513"/>
        <w:tab w:val="center" w:pos="5103"/>
        <w:tab w:val="right" w:pos="10206"/>
      </w:tabs>
      <w:jc w:val="center"/>
      <w:rPr>
        <w:b/>
        <w:bCs/>
        <w:color w:val="4472C4" w:themeColor="accent1"/>
        <w:sz w:val="32"/>
        <w:szCs w:val="32"/>
        <w:u w:val="thick"/>
      </w:rPr>
    </w:pPr>
    <w:r w:rsidRPr="00BE05A6">
      <w:rPr>
        <w:b/>
        <w:bCs/>
        <w:color w:val="4472C4" w:themeColor="accent1"/>
        <w:sz w:val="32"/>
        <w:szCs w:val="32"/>
        <w:u w:val="thick"/>
      </w:rPr>
      <w:t>Professeur</w:t>
    </w:r>
    <w:r w:rsidR="003F39BA">
      <w:rPr>
        <w:b/>
        <w:bCs/>
        <w:color w:val="4472C4" w:themeColor="accent1"/>
        <w:sz w:val="32"/>
        <w:szCs w:val="32"/>
        <w:u w:val="thick"/>
      </w:rPr>
      <w:t xml:space="preserve"> </w:t>
    </w:r>
    <w:r>
      <w:rPr>
        <w:b/>
        <w:bCs/>
        <w:color w:val="4472C4" w:themeColor="accent1"/>
        <w:sz w:val="32"/>
        <w:szCs w:val="32"/>
        <w:u w:val="thick"/>
      </w:rPr>
      <w:t>d</w:t>
    </w:r>
    <w:r w:rsidR="00E37171">
      <w:rPr>
        <w:b/>
        <w:bCs/>
        <w:color w:val="4472C4" w:themeColor="accent1"/>
        <w:sz w:val="32"/>
        <w:szCs w:val="32"/>
        <w:u w:val="thick"/>
      </w:rPr>
      <w:t xml:space="preserve">es </w:t>
    </w:r>
    <w:r w:rsidR="00A81639">
      <w:rPr>
        <w:b/>
        <w:bCs/>
        <w:color w:val="4472C4" w:themeColor="accent1"/>
        <w:sz w:val="32"/>
        <w:szCs w:val="32"/>
        <w:u w:val="thick"/>
      </w:rPr>
      <w:t>écoles</w:t>
    </w:r>
    <w:r w:rsidR="00EF417C">
      <w:rPr>
        <w:b/>
        <w:bCs/>
        <w:color w:val="4472C4" w:themeColor="accent1"/>
        <w:sz w:val="32"/>
        <w:szCs w:val="32"/>
        <w:u w:val="thick"/>
      </w:rPr>
      <w:t xml:space="preserve"> (</w:t>
    </w:r>
    <w:r w:rsidR="003F39BA">
      <w:rPr>
        <w:b/>
        <w:bCs/>
        <w:color w:val="4472C4" w:themeColor="accent1"/>
        <w:sz w:val="32"/>
        <w:szCs w:val="32"/>
        <w:u w:val="thick"/>
      </w:rPr>
      <w:t>F/H)</w:t>
    </w:r>
  </w:p>
  <w:p w14:paraId="1557DAC1" w14:textId="6FA70B3E" w:rsidR="008F1226" w:rsidRPr="00BE05A6" w:rsidRDefault="00EF417C" w:rsidP="008F1226">
    <w:pPr>
      <w:pStyle w:val="En-tte"/>
      <w:tabs>
        <w:tab w:val="clear" w:pos="4513"/>
        <w:tab w:val="center" w:pos="5103"/>
        <w:tab w:val="right" w:pos="10206"/>
      </w:tabs>
      <w:jc w:val="center"/>
      <w:rPr>
        <w:b/>
        <w:bCs/>
        <w:color w:val="4472C4" w:themeColor="accent1"/>
        <w:sz w:val="32"/>
        <w:szCs w:val="32"/>
        <w:u w:val="thick"/>
      </w:rPr>
    </w:pPr>
    <w:r>
      <w:rPr>
        <w:b/>
        <w:bCs/>
        <w:color w:val="4472C4" w:themeColor="accent1"/>
        <w:sz w:val="32"/>
        <w:szCs w:val="32"/>
        <w:u w:val="thick"/>
      </w:rPr>
      <w:t xml:space="preserve">Contrat </w:t>
    </w:r>
    <w:r w:rsidR="007C7E9B">
      <w:rPr>
        <w:b/>
        <w:bCs/>
        <w:color w:val="4472C4" w:themeColor="accent1"/>
        <w:sz w:val="32"/>
        <w:szCs w:val="32"/>
        <w:u w:val="thick"/>
      </w:rPr>
      <w:t>détaché</w:t>
    </w:r>
  </w:p>
  <w:p w14:paraId="41708980" w14:textId="77777777" w:rsidR="008F1226" w:rsidRPr="008F1226" w:rsidRDefault="008F1226">
    <w:pPr>
      <w:pStyle w:val="En-tte"/>
    </w:pPr>
  </w:p>
  <w:p w14:paraId="3B79D4E9" w14:textId="653577BF" w:rsidR="00AC16D3" w:rsidRPr="00302878" w:rsidRDefault="00DC13B4">
    <w:pPr>
      <w:pStyle w:val="En-tte"/>
      <w:rPr>
        <w:lang w:val="en-US"/>
      </w:rPr>
    </w:pPr>
    <w:r w:rsidRPr="00302878">
      <w:rPr>
        <w:i/>
        <w:iCs/>
        <w:sz w:val="20"/>
        <w:szCs w:val="20"/>
        <w:lang w:val="en-US"/>
      </w:rPr>
      <w:t>REF 202</w:t>
    </w:r>
    <w:r w:rsidR="003F39BA">
      <w:rPr>
        <w:i/>
        <w:iCs/>
        <w:sz w:val="20"/>
        <w:szCs w:val="20"/>
        <w:lang w:val="en-US"/>
      </w:rPr>
      <w:t>5</w:t>
    </w:r>
    <w:r w:rsidRPr="00302878">
      <w:rPr>
        <w:i/>
        <w:iCs/>
        <w:sz w:val="20"/>
        <w:szCs w:val="20"/>
        <w:lang w:val="en-US"/>
      </w:rPr>
      <w:t>RH/FP_</w:t>
    </w:r>
    <w:r w:rsidR="00132DC9">
      <w:rPr>
        <w:i/>
        <w:iCs/>
        <w:sz w:val="20"/>
        <w:szCs w:val="20"/>
        <w:lang w:val="en-US"/>
      </w:rPr>
      <w:t>D</w:t>
    </w:r>
    <w:r w:rsidRPr="00302878">
      <w:rPr>
        <w:i/>
        <w:iCs/>
        <w:sz w:val="20"/>
        <w:szCs w:val="20"/>
        <w:lang w:val="en-US"/>
      </w:rPr>
      <w:t>/1_</w:t>
    </w:r>
    <w:proofErr w:type="gramStart"/>
    <w:r w:rsidRPr="00302878">
      <w:rPr>
        <w:i/>
        <w:iCs/>
        <w:sz w:val="20"/>
        <w:szCs w:val="20"/>
        <w:lang w:val="en-US"/>
      </w:rPr>
      <w:t>PE</w:t>
    </w:r>
    <w:r w:rsidR="00592334">
      <w:rPr>
        <w:i/>
        <w:iCs/>
        <w:sz w:val="20"/>
        <w:szCs w:val="20"/>
        <w:lang w:val="en-US"/>
      </w:rPr>
      <w:t>.V</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45CC"/>
    <w:multiLevelType w:val="hybridMultilevel"/>
    <w:tmpl w:val="BAA4982A"/>
    <w:lvl w:ilvl="0" w:tplc="4C090001">
      <w:start w:val="1"/>
      <w:numFmt w:val="bullet"/>
      <w:lvlText w:val=""/>
      <w:lvlJc w:val="left"/>
      <w:pPr>
        <w:ind w:left="795" w:hanging="360"/>
      </w:pPr>
      <w:rPr>
        <w:rFonts w:ascii="Symbol" w:hAnsi="Symbol" w:hint="default"/>
      </w:rPr>
    </w:lvl>
    <w:lvl w:ilvl="1" w:tplc="4C090003">
      <w:start w:val="1"/>
      <w:numFmt w:val="bullet"/>
      <w:lvlText w:val="o"/>
      <w:lvlJc w:val="left"/>
      <w:pPr>
        <w:ind w:left="1515" w:hanging="360"/>
      </w:pPr>
      <w:rPr>
        <w:rFonts w:ascii="Courier New" w:hAnsi="Courier New" w:cs="Courier New" w:hint="default"/>
      </w:rPr>
    </w:lvl>
    <w:lvl w:ilvl="2" w:tplc="4C090005">
      <w:start w:val="1"/>
      <w:numFmt w:val="bullet"/>
      <w:lvlText w:val=""/>
      <w:lvlJc w:val="left"/>
      <w:pPr>
        <w:ind w:left="2235" w:hanging="360"/>
      </w:pPr>
      <w:rPr>
        <w:rFonts w:ascii="Wingdings" w:hAnsi="Wingdings" w:hint="default"/>
      </w:rPr>
    </w:lvl>
    <w:lvl w:ilvl="3" w:tplc="4C090001">
      <w:start w:val="1"/>
      <w:numFmt w:val="bullet"/>
      <w:lvlText w:val=""/>
      <w:lvlJc w:val="left"/>
      <w:pPr>
        <w:ind w:left="2955" w:hanging="360"/>
      </w:pPr>
      <w:rPr>
        <w:rFonts w:ascii="Symbol" w:hAnsi="Symbol" w:hint="default"/>
      </w:rPr>
    </w:lvl>
    <w:lvl w:ilvl="4" w:tplc="4C090003">
      <w:start w:val="1"/>
      <w:numFmt w:val="bullet"/>
      <w:lvlText w:val="o"/>
      <w:lvlJc w:val="left"/>
      <w:pPr>
        <w:ind w:left="3675" w:hanging="360"/>
      </w:pPr>
      <w:rPr>
        <w:rFonts w:ascii="Courier New" w:hAnsi="Courier New" w:cs="Courier New" w:hint="default"/>
      </w:rPr>
    </w:lvl>
    <w:lvl w:ilvl="5" w:tplc="4C090005">
      <w:start w:val="1"/>
      <w:numFmt w:val="bullet"/>
      <w:lvlText w:val=""/>
      <w:lvlJc w:val="left"/>
      <w:pPr>
        <w:ind w:left="4395" w:hanging="360"/>
      </w:pPr>
      <w:rPr>
        <w:rFonts w:ascii="Wingdings" w:hAnsi="Wingdings" w:hint="default"/>
      </w:rPr>
    </w:lvl>
    <w:lvl w:ilvl="6" w:tplc="4C090001">
      <w:start w:val="1"/>
      <w:numFmt w:val="bullet"/>
      <w:lvlText w:val=""/>
      <w:lvlJc w:val="left"/>
      <w:pPr>
        <w:ind w:left="5115" w:hanging="360"/>
      </w:pPr>
      <w:rPr>
        <w:rFonts w:ascii="Symbol" w:hAnsi="Symbol" w:hint="default"/>
      </w:rPr>
    </w:lvl>
    <w:lvl w:ilvl="7" w:tplc="4C090003">
      <w:start w:val="1"/>
      <w:numFmt w:val="bullet"/>
      <w:lvlText w:val="o"/>
      <w:lvlJc w:val="left"/>
      <w:pPr>
        <w:ind w:left="5835" w:hanging="360"/>
      </w:pPr>
      <w:rPr>
        <w:rFonts w:ascii="Courier New" w:hAnsi="Courier New" w:cs="Courier New" w:hint="default"/>
      </w:rPr>
    </w:lvl>
    <w:lvl w:ilvl="8" w:tplc="4C090005">
      <w:start w:val="1"/>
      <w:numFmt w:val="bullet"/>
      <w:lvlText w:val=""/>
      <w:lvlJc w:val="left"/>
      <w:pPr>
        <w:ind w:left="6555" w:hanging="360"/>
      </w:pPr>
      <w:rPr>
        <w:rFonts w:ascii="Wingdings" w:hAnsi="Wingdings" w:hint="default"/>
      </w:rPr>
    </w:lvl>
  </w:abstractNum>
  <w:abstractNum w:abstractNumId="1" w15:restartNumberingAfterBreak="0">
    <w:nsid w:val="2C311EFE"/>
    <w:multiLevelType w:val="hybridMultilevel"/>
    <w:tmpl w:val="3A5C3138"/>
    <w:lvl w:ilvl="0" w:tplc="040C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2FC55B1B"/>
    <w:multiLevelType w:val="hybridMultilevel"/>
    <w:tmpl w:val="EEA6FC1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339D59FD"/>
    <w:multiLevelType w:val="hybridMultilevel"/>
    <w:tmpl w:val="2E942C8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4256177C"/>
    <w:multiLevelType w:val="hybridMultilevel"/>
    <w:tmpl w:val="356240AE"/>
    <w:lvl w:ilvl="0" w:tplc="4C090001">
      <w:start w:val="1"/>
      <w:numFmt w:val="bullet"/>
      <w:lvlText w:val=""/>
      <w:lvlJc w:val="left"/>
      <w:pPr>
        <w:ind w:left="750" w:hanging="360"/>
      </w:pPr>
      <w:rPr>
        <w:rFonts w:ascii="Symbol" w:hAnsi="Symbol" w:hint="default"/>
      </w:rPr>
    </w:lvl>
    <w:lvl w:ilvl="1" w:tplc="4C090003" w:tentative="1">
      <w:start w:val="1"/>
      <w:numFmt w:val="bullet"/>
      <w:lvlText w:val="o"/>
      <w:lvlJc w:val="left"/>
      <w:pPr>
        <w:ind w:left="1470" w:hanging="360"/>
      </w:pPr>
      <w:rPr>
        <w:rFonts w:ascii="Courier New" w:hAnsi="Courier New" w:cs="Courier New" w:hint="default"/>
      </w:rPr>
    </w:lvl>
    <w:lvl w:ilvl="2" w:tplc="4C090005" w:tentative="1">
      <w:start w:val="1"/>
      <w:numFmt w:val="bullet"/>
      <w:lvlText w:val=""/>
      <w:lvlJc w:val="left"/>
      <w:pPr>
        <w:ind w:left="2190" w:hanging="360"/>
      </w:pPr>
      <w:rPr>
        <w:rFonts w:ascii="Wingdings" w:hAnsi="Wingdings" w:hint="default"/>
      </w:rPr>
    </w:lvl>
    <w:lvl w:ilvl="3" w:tplc="4C090001" w:tentative="1">
      <w:start w:val="1"/>
      <w:numFmt w:val="bullet"/>
      <w:lvlText w:val=""/>
      <w:lvlJc w:val="left"/>
      <w:pPr>
        <w:ind w:left="2910" w:hanging="360"/>
      </w:pPr>
      <w:rPr>
        <w:rFonts w:ascii="Symbol" w:hAnsi="Symbol" w:hint="default"/>
      </w:rPr>
    </w:lvl>
    <w:lvl w:ilvl="4" w:tplc="4C090003" w:tentative="1">
      <w:start w:val="1"/>
      <w:numFmt w:val="bullet"/>
      <w:lvlText w:val="o"/>
      <w:lvlJc w:val="left"/>
      <w:pPr>
        <w:ind w:left="3630" w:hanging="360"/>
      </w:pPr>
      <w:rPr>
        <w:rFonts w:ascii="Courier New" w:hAnsi="Courier New" w:cs="Courier New" w:hint="default"/>
      </w:rPr>
    </w:lvl>
    <w:lvl w:ilvl="5" w:tplc="4C090005" w:tentative="1">
      <w:start w:val="1"/>
      <w:numFmt w:val="bullet"/>
      <w:lvlText w:val=""/>
      <w:lvlJc w:val="left"/>
      <w:pPr>
        <w:ind w:left="4350" w:hanging="360"/>
      </w:pPr>
      <w:rPr>
        <w:rFonts w:ascii="Wingdings" w:hAnsi="Wingdings" w:hint="default"/>
      </w:rPr>
    </w:lvl>
    <w:lvl w:ilvl="6" w:tplc="4C090001" w:tentative="1">
      <w:start w:val="1"/>
      <w:numFmt w:val="bullet"/>
      <w:lvlText w:val=""/>
      <w:lvlJc w:val="left"/>
      <w:pPr>
        <w:ind w:left="5070" w:hanging="360"/>
      </w:pPr>
      <w:rPr>
        <w:rFonts w:ascii="Symbol" w:hAnsi="Symbol" w:hint="default"/>
      </w:rPr>
    </w:lvl>
    <w:lvl w:ilvl="7" w:tplc="4C090003" w:tentative="1">
      <w:start w:val="1"/>
      <w:numFmt w:val="bullet"/>
      <w:lvlText w:val="o"/>
      <w:lvlJc w:val="left"/>
      <w:pPr>
        <w:ind w:left="5790" w:hanging="360"/>
      </w:pPr>
      <w:rPr>
        <w:rFonts w:ascii="Courier New" w:hAnsi="Courier New" w:cs="Courier New" w:hint="default"/>
      </w:rPr>
    </w:lvl>
    <w:lvl w:ilvl="8" w:tplc="4C090005" w:tentative="1">
      <w:start w:val="1"/>
      <w:numFmt w:val="bullet"/>
      <w:lvlText w:val=""/>
      <w:lvlJc w:val="left"/>
      <w:pPr>
        <w:ind w:left="6510" w:hanging="360"/>
      </w:pPr>
      <w:rPr>
        <w:rFonts w:ascii="Wingdings" w:hAnsi="Wingdings" w:hint="default"/>
      </w:rPr>
    </w:lvl>
  </w:abstractNum>
  <w:abstractNum w:abstractNumId="5" w15:restartNumberingAfterBreak="0">
    <w:nsid w:val="465322A7"/>
    <w:multiLevelType w:val="hybridMultilevel"/>
    <w:tmpl w:val="B5F4E0C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483A134A"/>
    <w:multiLevelType w:val="hybridMultilevel"/>
    <w:tmpl w:val="564C1722"/>
    <w:lvl w:ilvl="0" w:tplc="4C090001">
      <w:start w:val="1"/>
      <w:numFmt w:val="bullet"/>
      <w:lvlText w:val=""/>
      <w:lvlJc w:val="left"/>
      <w:pPr>
        <w:ind w:left="892" w:hanging="360"/>
      </w:pPr>
      <w:rPr>
        <w:rFonts w:ascii="Symbol" w:hAnsi="Symbol" w:hint="default"/>
      </w:rPr>
    </w:lvl>
    <w:lvl w:ilvl="1" w:tplc="4C090003" w:tentative="1">
      <w:start w:val="1"/>
      <w:numFmt w:val="bullet"/>
      <w:lvlText w:val="o"/>
      <w:lvlJc w:val="left"/>
      <w:pPr>
        <w:ind w:left="1612" w:hanging="360"/>
      </w:pPr>
      <w:rPr>
        <w:rFonts w:ascii="Courier New" w:hAnsi="Courier New" w:cs="Courier New" w:hint="default"/>
      </w:rPr>
    </w:lvl>
    <w:lvl w:ilvl="2" w:tplc="4C090005" w:tentative="1">
      <w:start w:val="1"/>
      <w:numFmt w:val="bullet"/>
      <w:lvlText w:val=""/>
      <w:lvlJc w:val="left"/>
      <w:pPr>
        <w:ind w:left="2332" w:hanging="360"/>
      </w:pPr>
      <w:rPr>
        <w:rFonts w:ascii="Wingdings" w:hAnsi="Wingdings" w:hint="default"/>
      </w:rPr>
    </w:lvl>
    <w:lvl w:ilvl="3" w:tplc="4C090001" w:tentative="1">
      <w:start w:val="1"/>
      <w:numFmt w:val="bullet"/>
      <w:lvlText w:val=""/>
      <w:lvlJc w:val="left"/>
      <w:pPr>
        <w:ind w:left="3052" w:hanging="360"/>
      </w:pPr>
      <w:rPr>
        <w:rFonts w:ascii="Symbol" w:hAnsi="Symbol" w:hint="default"/>
      </w:rPr>
    </w:lvl>
    <w:lvl w:ilvl="4" w:tplc="4C090003" w:tentative="1">
      <w:start w:val="1"/>
      <w:numFmt w:val="bullet"/>
      <w:lvlText w:val="o"/>
      <w:lvlJc w:val="left"/>
      <w:pPr>
        <w:ind w:left="3772" w:hanging="360"/>
      </w:pPr>
      <w:rPr>
        <w:rFonts w:ascii="Courier New" w:hAnsi="Courier New" w:cs="Courier New" w:hint="default"/>
      </w:rPr>
    </w:lvl>
    <w:lvl w:ilvl="5" w:tplc="4C090005" w:tentative="1">
      <w:start w:val="1"/>
      <w:numFmt w:val="bullet"/>
      <w:lvlText w:val=""/>
      <w:lvlJc w:val="left"/>
      <w:pPr>
        <w:ind w:left="4492" w:hanging="360"/>
      </w:pPr>
      <w:rPr>
        <w:rFonts w:ascii="Wingdings" w:hAnsi="Wingdings" w:hint="default"/>
      </w:rPr>
    </w:lvl>
    <w:lvl w:ilvl="6" w:tplc="4C090001" w:tentative="1">
      <w:start w:val="1"/>
      <w:numFmt w:val="bullet"/>
      <w:lvlText w:val=""/>
      <w:lvlJc w:val="left"/>
      <w:pPr>
        <w:ind w:left="5212" w:hanging="360"/>
      </w:pPr>
      <w:rPr>
        <w:rFonts w:ascii="Symbol" w:hAnsi="Symbol" w:hint="default"/>
      </w:rPr>
    </w:lvl>
    <w:lvl w:ilvl="7" w:tplc="4C090003" w:tentative="1">
      <w:start w:val="1"/>
      <w:numFmt w:val="bullet"/>
      <w:lvlText w:val="o"/>
      <w:lvlJc w:val="left"/>
      <w:pPr>
        <w:ind w:left="5932" w:hanging="360"/>
      </w:pPr>
      <w:rPr>
        <w:rFonts w:ascii="Courier New" w:hAnsi="Courier New" w:cs="Courier New" w:hint="default"/>
      </w:rPr>
    </w:lvl>
    <w:lvl w:ilvl="8" w:tplc="4C090005" w:tentative="1">
      <w:start w:val="1"/>
      <w:numFmt w:val="bullet"/>
      <w:lvlText w:val=""/>
      <w:lvlJc w:val="left"/>
      <w:pPr>
        <w:ind w:left="6652" w:hanging="360"/>
      </w:pPr>
      <w:rPr>
        <w:rFonts w:ascii="Wingdings" w:hAnsi="Wingdings" w:hint="default"/>
      </w:rPr>
    </w:lvl>
  </w:abstractNum>
  <w:abstractNum w:abstractNumId="7" w15:restartNumberingAfterBreak="0">
    <w:nsid w:val="4B0657A3"/>
    <w:multiLevelType w:val="hybridMultilevel"/>
    <w:tmpl w:val="C598D864"/>
    <w:lvl w:ilvl="0" w:tplc="4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B22043"/>
    <w:multiLevelType w:val="hybridMultilevel"/>
    <w:tmpl w:val="5D945EE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514B77DA"/>
    <w:multiLevelType w:val="hybridMultilevel"/>
    <w:tmpl w:val="84BCA15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54E22F20"/>
    <w:multiLevelType w:val="hybridMultilevel"/>
    <w:tmpl w:val="5AB6938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5CA45630"/>
    <w:multiLevelType w:val="hybridMultilevel"/>
    <w:tmpl w:val="6BBA275C"/>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12" w15:restartNumberingAfterBreak="0">
    <w:nsid w:val="66D124CD"/>
    <w:multiLevelType w:val="hybridMultilevel"/>
    <w:tmpl w:val="EBCC991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3" w15:restartNumberingAfterBreak="0">
    <w:nsid w:val="72EF1DA9"/>
    <w:multiLevelType w:val="hybridMultilevel"/>
    <w:tmpl w:val="36805034"/>
    <w:lvl w:ilvl="0" w:tplc="4C090001">
      <w:start w:val="1"/>
      <w:numFmt w:val="bullet"/>
      <w:lvlText w:val=""/>
      <w:lvlJc w:val="left"/>
      <w:pPr>
        <w:ind w:left="780" w:hanging="360"/>
      </w:pPr>
      <w:rPr>
        <w:rFonts w:ascii="Symbol" w:hAnsi="Symbol" w:hint="default"/>
      </w:rPr>
    </w:lvl>
    <w:lvl w:ilvl="1" w:tplc="4C090003" w:tentative="1">
      <w:start w:val="1"/>
      <w:numFmt w:val="bullet"/>
      <w:lvlText w:val="o"/>
      <w:lvlJc w:val="left"/>
      <w:pPr>
        <w:ind w:left="1500" w:hanging="360"/>
      </w:pPr>
      <w:rPr>
        <w:rFonts w:ascii="Courier New" w:hAnsi="Courier New" w:cs="Courier New" w:hint="default"/>
      </w:rPr>
    </w:lvl>
    <w:lvl w:ilvl="2" w:tplc="4C090005" w:tentative="1">
      <w:start w:val="1"/>
      <w:numFmt w:val="bullet"/>
      <w:lvlText w:val=""/>
      <w:lvlJc w:val="left"/>
      <w:pPr>
        <w:ind w:left="2220" w:hanging="360"/>
      </w:pPr>
      <w:rPr>
        <w:rFonts w:ascii="Wingdings" w:hAnsi="Wingdings" w:hint="default"/>
      </w:rPr>
    </w:lvl>
    <w:lvl w:ilvl="3" w:tplc="4C090001" w:tentative="1">
      <w:start w:val="1"/>
      <w:numFmt w:val="bullet"/>
      <w:lvlText w:val=""/>
      <w:lvlJc w:val="left"/>
      <w:pPr>
        <w:ind w:left="2940" w:hanging="360"/>
      </w:pPr>
      <w:rPr>
        <w:rFonts w:ascii="Symbol" w:hAnsi="Symbol" w:hint="default"/>
      </w:rPr>
    </w:lvl>
    <w:lvl w:ilvl="4" w:tplc="4C090003" w:tentative="1">
      <w:start w:val="1"/>
      <w:numFmt w:val="bullet"/>
      <w:lvlText w:val="o"/>
      <w:lvlJc w:val="left"/>
      <w:pPr>
        <w:ind w:left="3660" w:hanging="360"/>
      </w:pPr>
      <w:rPr>
        <w:rFonts w:ascii="Courier New" w:hAnsi="Courier New" w:cs="Courier New" w:hint="default"/>
      </w:rPr>
    </w:lvl>
    <w:lvl w:ilvl="5" w:tplc="4C090005" w:tentative="1">
      <w:start w:val="1"/>
      <w:numFmt w:val="bullet"/>
      <w:lvlText w:val=""/>
      <w:lvlJc w:val="left"/>
      <w:pPr>
        <w:ind w:left="4380" w:hanging="360"/>
      </w:pPr>
      <w:rPr>
        <w:rFonts w:ascii="Wingdings" w:hAnsi="Wingdings" w:hint="default"/>
      </w:rPr>
    </w:lvl>
    <w:lvl w:ilvl="6" w:tplc="4C090001" w:tentative="1">
      <w:start w:val="1"/>
      <w:numFmt w:val="bullet"/>
      <w:lvlText w:val=""/>
      <w:lvlJc w:val="left"/>
      <w:pPr>
        <w:ind w:left="5100" w:hanging="360"/>
      </w:pPr>
      <w:rPr>
        <w:rFonts w:ascii="Symbol" w:hAnsi="Symbol" w:hint="default"/>
      </w:rPr>
    </w:lvl>
    <w:lvl w:ilvl="7" w:tplc="4C090003" w:tentative="1">
      <w:start w:val="1"/>
      <w:numFmt w:val="bullet"/>
      <w:lvlText w:val="o"/>
      <w:lvlJc w:val="left"/>
      <w:pPr>
        <w:ind w:left="5820" w:hanging="360"/>
      </w:pPr>
      <w:rPr>
        <w:rFonts w:ascii="Courier New" w:hAnsi="Courier New" w:cs="Courier New" w:hint="default"/>
      </w:rPr>
    </w:lvl>
    <w:lvl w:ilvl="8" w:tplc="4C090005" w:tentative="1">
      <w:start w:val="1"/>
      <w:numFmt w:val="bullet"/>
      <w:lvlText w:val=""/>
      <w:lvlJc w:val="left"/>
      <w:pPr>
        <w:ind w:left="6540" w:hanging="360"/>
      </w:pPr>
      <w:rPr>
        <w:rFonts w:ascii="Wingdings" w:hAnsi="Wingdings" w:hint="default"/>
      </w:rPr>
    </w:lvl>
  </w:abstractNum>
  <w:abstractNum w:abstractNumId="14" w15:restartNumberingAfterBreak="0">
    <w:nsid w:val="7D4F10E9"/>
    <w:multiLevelType w:val="hybridMultilevel"/>
    <w:tmpl w:val="0022940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8"/>
  </w:num>
  <w:num w:numId="5">
    <w:abstractNumId w:val="13"/>
  </w:num>
  <w:num w:numId="6">
    <w:abstractNumId w:val="10"/>
  </w:num>
  <w:num w:numId="7">
    <w:abstractNumId w:val="14"/>
  </w:num>
  <w:num w:numId="8">
    <w:abstractNumId w:val="11"/>
  </w:num>
  <w:num w:numId="9">
    <w:abstractNumId w:val="4"/>
  </w:num>
  <w:num w:numId="10">
    <w:abstractNumId w:val="7"/>
  </w:num>
  <w:num w:numId="11">
    <w:abstractNumId w:val="9"/>
  </w:num>
  <w:num w:numId="12">
    <w:abstractNumId w:val="3"/>
  </w:num>
  <w:num w:numId="13">
    <w:abstractNumId w:val="6"/>
  </w:num>
  <w:num w:numId="14">
    <w:abstractNumId w:val="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D3"/>
    <w:rsid w:val="00021305"/>
    <w:rsid w:val="00034A11"/>
    <w:rsid w:val="00040166"/>
    <w:rsid w:val="000E03A6"/>
    <w:rsid w:val="000E5F60"/>
    <w:rsid w:val="00132DC9"/>
    <w:rsid w:val="001D1FFA"/>
    <w:rsid w:val="00262B31"/>
    <w:rsid w:val="00296130"/>
    <w:rsid w:val="002B364C"/>
    <w:rsid w:val="002D3363"/>
    <w:rsid w:val="002D44F9"/>
    <w:rsid w:val="00301A21"/>
    <w:rsid w:val="00302878"/>
    <w:rsid w:val="00354D19"/>
    <w:rsid w:val="00394930"/>
    <w:rsid w:val="003B50E0"/>
    <w:rsid w:val="003F39BA"/>
    <w:rsid w:val="00472A3F"/>
    <w:rsid w:val="004B2BE7"/>
    <w:rsid w:val="004E74C0"/>
    <w:rsid w:val="004F5061"/>
    <w:rsid w:val="0051282E"/>
    <w:rsid w:val="00592334"/>
    <w:rsid w:val="005F699C"/>
    <w:rsid w:val="006142D2"/>
    <w:rsid w:val="006B230A"/>
    <w:rsid w:val="006B658C"/>
    <w:rsid w:val="006D713F"/>
    <w:rsid w:val="007461B7"/>
    <w:rsid w:val="007B55F2"/>
    <w:rsid w:val="007C7E9B"/>
    <w:rsid w:val="007D57A1"/>
    <w:rsid w:val="00832AB9"/>
    <w:rsid w:val="008F1226"/>
    <w:rsid w:val="009120FC"/>
    <w:rsid w:val="0095215D"/>
    <w:rsid w:val="00A40636"/>
    <w:rsid w:val="00A74074"/>
    <w:rsid w:val="00A81639"/>
    <w:rsid w:val="00AC16D3"/>
    <w:rsid w:val="00AC769F"/>
    <w:rsid w:val="00AD3B6B"/>
    <w:rsid w:val="00B27DC5"/>
    <w:rsid w:val="00BA7A92"/>
    <w:rsid w:val="00BE05A6"/>
    <w:rsid w:val="00BF2CCE"/>
    <w:rsid w:val="00C32E08"/>
    <w:rsid w:val="00CA0286"/>
    <w:rsid w:val="00D20D00"/>
    <w:rsid w:val="00D4382B"/>
    <w:rsid w:val="00DA3D39"/>
    <w:rsid w:val="00DC13B4"/>
    <w:rsid w:val="00DC777E"/>
    <w:rsid w:val="00DD7C4F"/>
    <w:rsid w:val="00E37171"/>
    <w:rsid w:val="00EF4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24139"/>
  <w15:docId w15:val="{0A3B5F50-2AFA-41AF-A384-4E20B614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16D3"/>
    <w:pPr>
      <w:tabs>
        <w:tab w:val="center" w:pos="4513"/>
        <w:tab w:val="right" w:pos="9026"/>
      </w:tabs>
      <w:spacing w:after="0" w:line="240" w:lineRule="auto"/>
    </w:pPr>
  </w:style>
  <w:style w:type="character" w:customStyle="1" w:styleId="En-tteCar">
    <w:name w:val="En-tête Car"/>
    <w:basedOn w:val="Policepardfaut"/>
    <w:link w:val="En-tte"/>
    <w:uiPriority w:val="99"/>
    <w:rsid w:val="00AC16D3"/>
  </w:style>
  <w:style w:type="paragraph" w:styleId="Pieddepage">
    <w:name w:val="footer"/>
    <w:basedOn w:val="Normal"/>
    <w:link w:val="PieddepageCar"/>
    <w:uiPriority w:val="99"/>
    <w:unhideWhenUsed/>
    <w:rsid w:val="00AC16D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C16D3"/>
  </w:style>
  <w:style w:type="table" w:styleId="Grilledutableau">
    <w:name w:val="Table Grid"/>
    <w:basedOn w:val="TableauNormal"/>
    <w:uiPriority w:val="39"/>
    <w:rsid w:val="00AD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B6B"/>
    <w:pPr>
      <w:autoSpaceDE w:val="0"/>
      <w:autoSpaceDN w:val="0"/>
      <w:adjustRightInd w:val="0"/>
      <w:spacing w:after="0" w:line="240" w:lineRule="auto"/>
    </w:pPr>
    <w:rPr>
      <w:rFonts w:ascii="Arial" w:eastAsia="Times New Roman" w:hAnsi="Arial" w:cs="Arial"/>
      <w:color w:val="000000"/>
      <w:sz w:val="24"/>
      <w:szCs w:val="24"/>
    </w:rPr>
  </w:style>
  <w:style w:type="paragraph" w:styleId="Paragraphedeliste">
    <w:name w:val="List Paragraph"/>
    <w:basedOn w:val="Normal"/>
    <w:uiPriority w:val="34"/>
    <w:qFormat/>
    <w:rsid w:val="00AD3B6B"/>
    <w:pPr>
      <w:ind w:left="720"/>
      <w:contextualSpacing/>
    </w:pPr>
  </w:style>
  <w:style w:type="character" w:styleId="Lienhypertexte">
    <w:name w:val="Hyperlink"/>
    <w:basedOn w:val="Policepardfaut"/>
    <w:uiPriority w:val="99"/>
    <w:unhideWhenUsed/>
    <w:rsid w:val="00040166"/>
    <w:rPr>
      <w:color w:val="0563C1" w:themeColor="hyperlink"/>
      <w:u w:val="single"/>
    </w:rPr>
  </w:style>
  <w:style w:type="character" w:customStyle="1" w:styleId="Mentionnonrsolue1">
    <w:name w:val="Mention non résolue1"/>
    <w:basedOn w:val="Policepardfaut"/>
    <w:uiPriority w:val="99"/>
    <w:semiHidden/>
    <w:unhideWhenUsed/>
    <w:rsid w:val="00040166"/>
    <w:rPr>
      <w:color w:val="605E5C"/>
      <w:shd w:val="clear" w:color="auto" w:fill="E1DFDD"/>
    </w:rPr>
  </w:style>
  <w:style w:type="paragraph" w:styleId="Textedebulles">
    <w:name w:val="Balloon Text"/>
    <w:basedOn w:val="Normal"/>
    <w:link w:val="TextedebullesCar"/>
    <w:uiPriority w:val="99"/>
    <w:semiHidden/>
    <w:unhideWhenUsed/>
    <w:rsid w:val="006B23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230A"/>
    <w:rPr>
      <w:rFonts w:ascii="Tahoma" w:hAnsi="Tahoma" w:cs="Tahoma"/>
      <w:sz w:val="16"/>
      <w:szCs w:val="16"/>
    </w:rPr>
  </w:style>
  <w:style w:type="character" w:styleId="Mentionnonrsolue">
    <w:name w:val="Unresolved Mention"/>
    <w:basedOn w:val="Policepardfaut"/>
    <w:uiPriority w:val="99"/>
    <w:semiHidden/>
    <w:unhideWhenUsed/>
    <w:rsid w:val="00302878"/>
    <w:rPr>
      <w:color w:val="605E5C"/>
      <w:shd w:val="clear" w:color="auto" w:fill="E1DFDD"/>
    </w:rPr>
  </w:style>
  <w:style w:type="character" w:styleId="Lienhypertextesuivivisit">
    <w:name w:val="FollowedHyperlink"/>
    <w:basedOn w:val="Policepardfaut"/>
    <w:uiPriority w:val="99"/>
    <w:semiHidden/>
    <w:unhideWhenUsed/>
    <w:rsid w:val="007461B7"/>
    <w:rPr>
      <w:color w:val="954F72" w:themeColor="followedHyperlink"/>
      <w:u w:val="single"/>
    </w:rPr>
  </w:style>
  <w:style w:type="paragraph" w:styleId="NormalWeb">
    <w:name w:val="Normal (Web)"/>
    <w:basedOn w:val="Normal"/>
    <w:uiPriority w:val="99"/>
    <w:semiHidden/>
    <w:unhideWhenUsed/>
    <w:rsid w:val="007461B7"/>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styleId="lev">
    <w:name w:val="Strong"/>
    <w:basedOn w:val="Policepardfaut"/>
    <w:uiPriority w:val="22"/>
    <w:qFormat/>
    <w:rsid w:val="00746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3348">
      <w:bodyDiv w:val="1"/>
      <w:marLeft w:val="0"/>
      <w:marRight w:val="0"/>
      <w:marTop w:val="0"/>
      <w:marBottom w:val="0"/>
      <w:divBdr>
        <w:top w:val="none" w:sz="0" w:space="0" w:color="auto"/>
        <w:left w:val="none" w:sz="0" w:space="0" w:color="auto"/>
        <w:bottom w:val="none" w:sz="0" w:space="0" w:color="auto"/>
        <w:right w:val="none" w:sz="0" w:space="0" w:color="auto"/>
      </w:divBdr>
    </w:div>
    <w:div w:id="840967133">
      <w:bodyDiv w:val="1"/>
      <w:marLeft w:val="0"/>
      <w:marRight w:val="0"/>
      <w:marTop w:val="0"/>
      <w:marBottom w:val="0"/>
      <w:divBdr>
        <w:top w:val="none" w:sz="0" w:space="0" w:color="auto"/>
        <w:left w:val="none" w:sz="0" w:space="0" w:color="auto"/>
        <w:bottom w:val="none" w:sz="0" w:space="0" w:color="auto"/>
        <w:right w:val="none" w:sz="0" w:space="0" w:color="auto"/>
      </w:divBdr>
    </w:div>
    <w:div w:id="11906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Kadiatou Matras</dc:creator>
  <cp:keywords/>
  <dc:description/>
  <cp:lastModifiedBy>Kadiatou Matras</cp:lastModifiedBy>
  <cp:revision>2</cp:revision>
  <cp:lastPrinted>2022-12-19T09:47:00Z</cp:lastPrinted>
  <dcterms:created xsi:type="dcterms:W3CDTF">2024-12-25T16:44:00Z</dcterms:created>
  <dcterms:modified xsi:type="dcterms:W3CDTF">2024-12-25T16:44:00Z</dcterms:modified>
</cp:coreProperties>
</file>